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841C7" w14:textId="77777777" w:rsidR="00E8482F" w:rsidRDefault="00B7432E">
      <w:pPr>
        <w:pStyle w:val="BodyText"/>
        <w:spacing w:before="457"/>
        <w:rPr>
          <w:rFonts w:ascii="Times New Roman"/>
          <w:sz w:val="46"/>
        </w:rPr>
      </w:pPr>
      <w:r>
        <w:rPr>
          <w:rFonts w:ascii="Times New Roman"/>
          <w:noProof/>
          <w:sz w:val="46"/>
          <w:lang w:val="en-IN" w:eastAsia="en-IN"/>
        </w:rPr>
        <mc:AlternateContent>
          <mc:Choice Requires="wpg">
            <w:drawing>
              <wp:anchor distT="0" distB="0" distL="0" distR="0" simplePos="0" relativeHeight="487384064" behindDoc="1" locked="0" layoutInCell="1" allowOverlap="1" wp14:anchorId="1A4AFE93" wp14:editId="4A151AA7">
                <wp:simplePos x="0" y="0"/>
                <wp:positionH relativeFrom="page">
                  <wp:posOffset>771143</wp:posOffset>
                </wp:positionH>
                <wp:positionV relativeFrom="page">
                  <wp:posOffset>914400</wp:posOffset>
                </wp:positionV>
                <wp:extent cx="6018530" cy="800862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8530" cy="8008620"/>
                          <a:chOff x="0" y="0"/>
                          <a:chExt cx="6018530" cy="8008620"/>
                        </a:xfrm>
                      </wpg:grpSpPr>
                      <wps:wsp>
                        <wps:cNvPr id="3" name="Graphic 3"/>
                        <wps:cNvSpPr/>
                        <wps:spPr>
                          <a:xfrm>
                            <a:off x="-12" y="0"/>
                            <a:ext cx="6018530" cy="8008620"/>
                          </a:xfrm>
                          <a:custGeom>
                            <a:avLst/>
                            <a:gdLst/>
                            <a:ahLst/>
                            <a:cxnLst/>
                            <a:rect l="l" t="t" r="r" b="b"/>
                            <a:pathLst>
                              <a:path w="6018530" h="8008620">
                                <a:moveTo>
                                  <a:pt x="74688" y="7970520"/>
                                </a:moveTo>
                                <a:lnTo>
                                  <a:pt x="38100" y="7970520"/>
                                </a:lnTo>
                                <a:lnTo>
                                  <a:pt x="38100" y="7933944"/>
                                </a:lnTo>
                                <a:lnTo>
                                  <a:pt x="0" y="7933944"/>
                                </a:lnTo>
                                <a:lnTo>
                                  <a:pt x="0" y="8008620"/>
                                </a:lnTo>
                                <a:lnTo>
                                  <a:pt x="38100" y="8008620"/>
                                </a:lnTo>
                                <a:lnTo>
                                  <a:pt x="74688" y="8008620"/>
                                </a:lnTo>
                                <a:lnTo>
                                  <a:pt x="74688" y="7970520"/>
                                </a:lnTo>
                                <a:close/>
                              </a:path>
                              <a:path w="6018530" h="8008620">
                                <a:moveTo>
                                  <a:pt x="74688" y="7933944"/>
                                </a:moveTo>
                                <a:lnTo>
                                  <a:pt x="56388" y="7933944"/>
                                </a:lnTo>
                                <a:lnTo>
                                  <a:pt x="56388" y="7952232"/>
                                </a:lnTo>
                                <a:lnTo>
                                  <a:pt x="74688" y="7952232"/>
                                </a:lnTo>
                                <a:lnTo>
                                  <a:pt x="74688" y="7933944"/>
                                </a:lnTo>
                                <a:close/>
                              </a:path>
                              <a:path w="6018530" h="8008620">
                                <a:moveTo>
                                  <a:pt x="5961900" y="56388"/>
                                </a:moveTo>
                                <a:lnTo>
                                  <a:pt x="5943612" y="56388"/>
                                </a:lnTo>
                                <a:lnTo>
                                  <a:pt x="74688" y="56388"/>
                                </a:lnTo>
                                <a:lnTo>
                                  <a:pt x="56388" y="56388"/>
                                </a:lnTo>
                                <a:lnTo>
                                  <a:pt x="56388" y="74676"/>
                                </a:lnTo>
                                <a:lnTo>
                                  <a:pt x="56388" y="7635240"/>
                                </a:lnTo>
                                <a:lnTo>
                                  <a:pt x="74688" y="7635240"/>
                                </a:lnTo>
                                <a:lnTo>
                                  <a:pt x="74688" y="74676"/>
                                </a:lnTo>
                                <a:lnTo>
                                  <a:pt x="5943612" y="74676"/>
                                </a:lnTo>
                                <a:lnTo>
                                  <a:pt x="5943612" y="7635240"/>
                                </a:lnTo>
                                <a:lnTo>
                                  <a:pt x="5961900" y="7635240"/>
                                </a:lnTo>
                                <a:lnTo>
                                  <a:pt x="5961900" y="74676"/>
                                </a:lnTo>
                                <a:lnTo>
                                  <a:pt x="5961900" y="56388"/>
                                </a:lnTo>
                                <a:close/>
                              </a:path>
                              <a:path w="6018530" h="8008620">
                                <a:moveTo>
                                  <a:pt x="6018288" y="0"/>
                                </a:moveTo>
                                <a:lnTo>
                                  <a:pt x="6018288" y="0"/>
                                </a:lnTo>
                                <a:lnTo>
                                  <a:pt x="0" y="0"/>
                                </a:lnTo>
                                <a:lnTo>
                                  <a:pt x="0" y="74676"/>
                                </a:lnTo>
                                <a:lnTo>
                                  <a:pt x="12" y="626364"/>
                                </a:lnTo>
                                <a:lnTo>
                                  <a:pt x="12" y="1162812"/>
                                </a:lnTo>
                                <a:lnTo>
                                  <a:pt x="12" y="7635240"/>
                                </a:lnTo>
                                <a:lnTo>
                                  <a:pt x="38112" y="7635240"/>
                                </a:lnTo>
                                <a:lnTo>
                                  <a:pt x="38112" y="74676"/>
                                </a:lnTo>
                                <a:lnTo>
                                  <a:pt x="38100" y="38100"/>
                                </a:lnTo>
                                <a:lnTo>
                                  <a:pt x="74688" y="38100"/>
                                </a:lnTo>
                                <a:lnTo>
                                  <a:pt x="5943612" y="38100"/>
                                </a:lnTo>
                                <a:lnTo>
                                  <a:pt x="5980188" y="38100"/>
                                </a:lnTo>
                                <a:lnTo>
                                  <a:pt x="5980188" y="74676"/>
                                </a:lnTo>
                                <a:lnTo>
                                  <a:pt x="5980188" y="626364"/>
                                </a:lnTo>
                                <a:lnTo>
                                  <a:pt x="5980188" y="7635240"/>
                                </a:lnTo>
                                <a:lnTo>
                                  <a:pt x="6018288" y="7635240"/>
                                </a:lnTo>
                                <a:lnTo>
                                  <a:pt x="6018288" y="38100"/>
                                </a:lnTo>
                                <a:lnTo>
                                  <a:pt x="6018288"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0" y="7635240"/>
                            <a:ext cx="6018530" cy="373380"/>
                          </a:xfrm>
                          <a:custGeom>
                            <a:avLst/>
                            <a:gdLst/>
                            <a:ahLst/>
                            <a:cxnLst/>
                            <a:rect l="l" t="t" r="r" b="b"/>
                            <a:pathLst>
                              <a:path w="6018530" h="373380">
                                <a:moveTo>
                                  <a:pt x="38100" y="0"/>
                                </a:moveTo>
                                <a:lnTo>
                                  <a:pt x="0" y="0"/>
                                </a:lnTo>
                                <a:lnTo>
                                  <a:pt x="0" y="298704"/>
                                </a:lnTo>
                                <a:lnTo>
                                  <a:pt x="38100" y="298704"/>
                                </a:lnTo>
                                <a:lnTo>
                                  <a:pt x="38100" y="0"/>
                                </a:lnTo>
                                <a:close/>
                              </a:path>
                              <a:path w="6018530" h="373380">
                                <a:moveTo>
                                  <a:pt x="5961888" y="0"/>
                                </a:moveTo>
                                <a:lnTo>
                                  <a:pt x="5943600" y="0"/>
                                </a:lnTo>
                                <a:lnTo>
                                  <a:pt x="5943600" y="298704"/>
                                </a:lnTo>
                                <a:lnTo>
                                  <a:pt x="74676" y="298704"/>
                                </a:lnTo>
                                <a:lnTo>
                                  <a:pt x="74676" y="0"/>
                                </a:lnTo>
                                <a:lnTo>
                                  <a:pt x="56375" y="0"/>
                                </a:lnTo>
                                <a:lnTo>
                                  <a:pt x="56375" y="298704"/>
                                </a:lnTo>
                                <a:lnTo>
                                  <a:pt x="56375" y="316992"/>
                                </a:lnTo>
                                <a:lnTo>
                                  <a:pt x="74676" y="316992"/>
                                </a:lnTo>
                                <a:lnTo>
                                  <a:pt x="5943600" y="316992"/>
                                </a:lnTo>
                                <a:lnTo>
                                  <a:pt x="5961888" y="316992"/>
                                </a:lnTo>
                                <a:lnTo>
                                  <a:pt x="5961888" y="298704"/>
                                </a:lnTo>
                                <a:lnTo>
                                  <a:pt x="5961888" y="0"/>
                                </a:lnTo>
                                <a:close/>
                              </a:path>
                              <a:path w="6018530" h="373380">
                                <a:moveTo>
                                  <a:pt x="6018276" y="0"/>
                                </a:moveTo>
                                <a:lnTo>
                                  <a:pt x="5980176" y="0"/>
                                </a:lnTo>
                                <a:lnTo>
                                  <a:pt x="5980176" y="298704"/>
                                </a:lnTo>
                                <a:lnTo>
                                  <a:pt x="5980176" y="335280"/>
                                </a:lnTo>
                                <a:lnTo>
                                  <a:pt x="5943600" y="335280"/>
                                </a:lnTo>
                                <a:lnTo>
                                  <a:pt x="74676" y="335280"/>
                                </a:lnTo>
                                <a:lnTo>
                                  <a:pt x="74676" y="373380"/>
                                </a:lnTo>
                                <a:lnTo>
                                  <a:pt x="5943600" y="373380"/>
                                </a:lnTo>
                                <a:lnTo>
                                  <a:pt x="5980176" y="373380"/>
                                </a:lnTo>
                                <a:lnTo>
                                  <a:pt x="6018276" y="373380"/>
                                </a:lnTo>
                                <a:lnTo>
                                  <a:pt x="6018276" y="335280"/>
                                </a:lnTo>
                                <a:lnTo>
                                  <a:pt x="6018276" y="298704"/>
                                </a:lnTo>
                                <a:lnTo>
                                  <a:pt x="601827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7" cstate="print"/>
                          <a:stretch>
                            <a:fillRect/>
                          </a:stretch>
                        </pic:blipFill>
                        <pic:spPr>
                          <a:xfrm>
                            <a:off x="2449067" y="3998976"/>
                            <a:ext cx="1563624" cy="1933955"/>
                          </a:xfrm>
                          <a:prstGeom prst="rect">
                            <a:avLst/>
                          </a:prstGeom>
                        </pic:spPr>
                      </pic:pic>
                    </wpg:wgp>
                  </a:graphicData>
                </a:graphic>
              </wp:anchor>
            </w:drawing>
          </mc:Choice>
          <mc:Fallback>
            <w:pict>
              <v:group w14:anchorId="6CD33CC9" id="Group 2" o:spid="_x0000_s1026" style="position:absolute;margin-left:60.7pt;margin-top:1in;width:473.9pt;height:630.6pt;z-index:-15932416;mso-wrap-distance-left:0;mso-wrap-distance-right:0;mso-position-horizontal-relative:page;mso-position-vertical-relative:page" coordsize="60185,800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">
                <v:shape id="Graphic 3" o:spid="_x0000_s1027" style="position:absolute;width:60185;height:80086;visibility:visible;mso-wrap-style:square;v-text-anchor:top" coordsize="6018530,8008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dOdsMA&#10;AADaAAAADwAAAGRycy9kb3ducmV2LnhtbESPQWvCQBSE74X+h+UVvNVN1YrGbKQUAnprowjeHtln&#10;Ept9G3ZXjf++Wyh4HGbmGyZbD6YTV3K+tazgbZyAIK6sbrlWsN8VrwsQPiBr7CyTgjt5WOfPTxmm&#10;2t74m65lqEWEsE9RQRNCn0rpq4YM+rHtiaN3ss5giNLVUju8Rbjp5CRJ5tJgy3GhwZ4+G6p+yotR&#10;4IrTtFha/T7rzuVh8jU7bsvdVqnRy/CxAhFoCI/wf3ujFUzh70q8AT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dOdsMAAADaAAAADwAAAAAAAAAAAAAAAACYAgAAZHJzL2Rv&#10;d25yZXYueG1sUEsFBgAAAAAEAAQA9QAAAIgDAAAAAA==&#10;" path="m74688,7970520r-36588,l38100,7933944r-38100,l,8008620r38100,l74688,8008620r,-38100xem74688,7933944r-18300,l56388,7952232r18300,l74688,7933944xem5961900,56388r-18288,l74688,56388r-18300,l56388,74676r,7560564l74688,7635240r,-7560564l5943612,74676r,7560564l5961900,7635240r,-7560564l5961900,56388xem6018288,r,l,,,74676,12,626364r,536448l12,7635240r38100,l38112,74676r-12,-36576l74688,38100r5868924,l5980188,38100r,36576l5980188,626364r,7008876l6018288,7635240r,-7597140l6018288,xe" fillcolor="black" stroked="f">
                  <v:path arrowok="t"/>
                </v:shape>
                <v:shape id="Graphic 4" o:spid="_x0000_s1028" style="position:absolute;top:76352;width:60185;height:3734;visibility:visible;mso-wrap-style:square;v-text-anchor:top" coordsize="6018530,373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fTOcMA&#10;AADaAAAADwAAAGRycy9kb3ducmV2LnhtbESPQWvCQBSE7wX/w/IEL0U3LSHU6CoiFLwIVqvnZ/aZ&#10;xGTfprurpv++Wyj0OMzMN8x82ZtW3Mn52rKCl0kCgriwuuZSwefhffwGwgdkja1lUvBNHpaLwdMc&#10;c20f/EH3fShFhLDPUUEVQpdL6YuKDPqJ7Yijd7HOYIjSlVI7fES4aeVrkmTSYM1xocKO1hUVzf5m&#10;FDw3Lt32m+numjXHc5nq7OS/UKnRsF/NQATqw3/4r73RClL4vRJvgF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fTOcMAAADaAAAADwAAAAAAAAAAAAAAAACYAgAAZHJzL2Rv&#10;d25yZXYueG1sUEsFBgAAAAAEAAQA9QAAAIgDAAAAAA==&#10;" path="m38100,l,,,298704r38100,l38100,xem5961888,r-18288,l5943600,298704r-5868924,l74676,,56375,r,298704l56375,316992r18301,l5943600,316992r18288,l5961888,298704,5961888,xem6018276,r-38100,l5980176,298704r,36576l5943600,335280r-5868924,l74676,373380r5868924,l5980176,373380r38100,l6018276,335280r,-36576l6018276,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9" type="#_x0000_t75" style="position:absolute;left:24490;top:39989;width:15636;height:19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blbfCAAAA2gAAAA8AAABkcnMvZG93bnJldi54bWxEj91qwkAUhO8LvsNyhN7VTaUWidlIKRVE&#10;KsS04O0he/KD2bMhuybx7buC0MthZr5hku1kWjFQ7xrLCl4XEQjiwuqGKwW/P7uXNQjnkTW2lknB&#10;jRxs09lTgrG2I59oyH0lAoRdjApq77tYSlfUZNAtbEccvNL2Bn2QfSV1j2OAm1Yuo+hdGmw4LNTY&#10;0WdNxSW/GgX7vNx1h1xnx7fvr0tWGh6Jz0o9z6ePDQhPk/8PP9p7rWAF9yvhBsj0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25W3wgAAANoAAAAPAAAAAAAAAAAAAAAAAJ8C&#10;AABkcnMvZG93bnJldi54bWxQSwUGAAAAAAQABAD3AAAAjgMAAAAA&#10;">
                  <v:imagedata r:id="rId8" o:title=""/>
                </v:shape>
                <w10:wrap anchorx="page" anchory="page"/>
              </v:group>
            </w:pict>
          </mc:Fallback>
        </mc:AlternateContent>
      </w:r>
    </w:p>
    <w:p w14:paraId="19903115" w14:textId="24F0F3DD" w:rsidR="00E8482F" w:rsidRDefault="00B7432E">
      <w:pPr>
        <w:spacing w:before="1"/>
        <w:ind w:left="452"/>
        <w:rPr>
          <w:rFonts w:ascii="Calibri"/>
          <w:b/>
          <w:sz w:val="46"/>
        </w:rPr>
      </w:pPr>
      <w:r>
        <w:rPr>
          <w:rFonts w:ascii="Calibri"/>
          <w:b/>
          <w:sz w:val="46"/>
        </w:rPr>
        <w:t>RGUKT</w:t>
      </w:r>
      <w:r>
        <w:rPr>
          <w:rFonts w:ascii="Calibri"/>
          <w:b/>
          <w:spacing w:val="-6"/>
          <w:sz w:val="46"/>
        </w:rPr>
        <w:t xml:space="preserve"> </w:t>
      </w:r>
      <w:r>
        <w:rPr>
          <w:rFonts w:ascii="Calibri"/>
          <w:b/>
          <w:sz w:val="46"/>
        </w:rPr>
        <w:t>AP-</w:t>
      </w:r>
      <w:r>
        <w:rPr>
          <w:rFonts w:ascii="Calibri"/>
          <w:b/>
          <w:spacing w:val="-6"/>
          <w:sz w:val="46"/>
        </w:rPr>
        <w:t xml:space="preserve"> </w:t>
      </w:r>
      <w:r>
        <w:rPr>
          <w:rFonts w:ascii="Calibri"/>
          <w:b/>
          <w:sz w:val="46"/>
        </w:rPr>
        <w:t>Admissions</w:t>
      </w:r>
      <w:r>
        <w:rPr>
          <w:rFonts w:ascii="Calibri"/>
          <w:b/>
          <w:spacing w:val="-3"/>
          <w:sz w:val="46"/>
        </w:rPr>
        <w:t xml:space="preserve"> </w:t>
      </w:r>
      <w:r>
        <w:rPr>
          <w:rFonts w:ascii="Calibri"/>
          <w:b/>
          <w:sz w:val="46"/>
        </w:rPr>
        <w:t>for</w:t>
      </w:r>
      <w:r>
        <w:rPr>
          <w:rFonts w:ascii="Calibri"/>
          <w:b/>
          <w:spacing w:val="-7"/>
          <w:sz w:val="46"/>
        </w:rPr>
        <w:t xml:space="preserve"> </w:t>
      </w:r>
      <w:r>
        <w:rPr>
          <w:rFonts w:ascii="Calibri"/>
          <w:b/>
          <w:sz w:val="46"/>
        </w:rPr>
        <w:t>the AY:</w:t>
      </w:r>
      <w:r>
        <w:rPr>
          <w:rFonts w:ascii="Calibri"/>
          <w:b/>
          <w:spacing w:val="-3"/>
          <w:sz w:val="46"/>
        </w:rPr>
        <w:t xml:space="preserve"> </w:t>
      </w:r>
      <w:r>
        <w:rPr>
          <w:rFonts w:ascii="Calibri"/>
          <w:b/>
          <w:sz w:val="46"/>
        </w:rPr>
        <w:t>202</w:t>
      </w:r>
      <w:r w:rsidR="001A6D3D">
        <w:rPr>
          <w:rFonts w:ascii="Calibri"/>
          <w:b/>
          <w:sz w:val="46"/>
        </w:rPr>
        <w:t>5</w:t>
      </w:r>
      <w:r>
        <w:rPr>
          <w:rFonts w:ascii="Calibri"/>
          <w:b/>
          <w:sz w:val="46"/>
        </w:rPr>
        <w:t>-</w:t>
      </w:r>
      <w:r>
        <w:rPr>
          <w:rFonts w:ascii="Calibri"/>
          <w:b/>
          <w:spacing w:val="-5"/>
          <w:sz w:val="46"/>
        </w:rPr>
        <w:t>2</w:t>
      </w:r>
      <w:r w:rsidR="001A6D3D">
        <w:rPr>
          <w:rFonts w:ascii="Calibri"/>
          <w:b/>
          <w:spacing w:val="-5"/>
          <w:sz w:val="46"/>
        </w:rPr>
        <w:t>6</w:t>
      </w:r>
    </w:p>
    <w:p w14:paraId="4BB7B889" w14:textId="77777777" w:rsidR="00E8482F" w:rsidRDefault="00E8482F">
      <w:pPr>
        <w:pStyle w:val="BodyText"/>
        <w:rPr>
          <w:rFonts w:ascii="Calibri"/>
          <w:b/>
          <w:sz w:val="46"/>
        </w:rPr>
      </w:pPr>
    </w:p>
    <w:p w14:paraId="622F4BAA" w14:textId="77777777" w:rsidR="00E8482F" w:rsidRDefault="00E8482F">
      <w:pPr>
        <w:pStyle w:val="BodyText"/>
        <w:spacing w:before="7"/>
        <w:rPr>
          <w:rFonts w:ascii="Calibri"/>
          <w:b/>
          <w:sz w:val="46"/>
        </w:rPr>
      </w:pPr>
    </w:p>
    <w:p w14:paraId="4B76A82D" w14:textId="77777777" w:rsidR="00E8482F" w:rsidRDefault="00B7432E">
      <w:pPr>
        <w:ind w:left="3" w:right="425"/>
        <w:jc w:val="center"/>
        <w:rPr>
          <w:rFonts w:ascii="Calibri"/>
          <w:b/>
          <w:sz w:val="46"/>
        </w:rPr>
      </w:pPr>
      <w:r>
        <w:rPr>
          <w:rFonts w:ascii="Calibri"/>
          <w:b/>
          <w:spacing w:val="-2"/>
          <w:sz w:val="46"/>
        </w:rPr>
        <w:t>PROSPECTUS</w:t>
      </w:r>
    </w:p>
    <w:p w14:paraId="221EA403" w14:textId="77777777" w:rsidR="00E8482F" w:rsidRDefault="00B7432E">
      <w:pPr>
        <w:spacing w:before="283" w:line="360" w:lineRule="auto"/>
        <w:ind w:left="2543" w:right="2967" w:firstLine="1632"/>
        <w:rPr>
          <w:rFonts w:ascii="Calibri"/>
          <w:b/>
          <w:sz w:val="46"/>
        </w:rPr>
      </w:pPr>
      <w:r>
        <w:rPr>
          <w:rFonts w:ascii="Calibri"/>
          <w:b/>
          <w:spacing w:val="-4"/>
          <w:sz w:val="46"/>
        </w:rPr>
        <w:t xml:space="preserve">and </w:t>
      </w:r>
      <w:r>
        <w:rPr>
          <w:rFonts w:ascii="Calibri"/>
          <w:b/>
          <w:sz w:val="46"/>
        </w:rPr>
        <w:t>Detailed</w:t>
      </w:r>
      <w:r>
        <w:rPr>
          <w:rFonts w:ascii="Calibri"/>
          <w:b/>
          <w:spacing w:val="-26"/>
          <w:sz w:val="46"/>
        </w:rPr>
        <w:t xml:space="preserve"> </w:t>
      </w:r>
      <w:r>
        <w:rPr>
          <w:rFonts w:ascii="Calibri"/>
          <w:b/>
          <w:sz w:val="46"/>
        </w:rPr>
        <w:t>Notification</w:t>
      </w:r>
    </w:p>
    <w:p w14:paraId="0C86BC84" w14:textId="77777777" w:rsidR="00E8482F" w:rsidRDefault="00E8482F">
      <w:pPr>
        <w:pStyle w:val="BodyText"/>
        <w:rPr>
          <w:rFonts w:ascii="Calibri"/>
          <w:b/>
          <w:sz w:val="32"/>
        </w:rPr>
      </w:pPr>
    </w:p>
    <w:p w14:paraId="27FADAFD" w14:textId="77777777" w:rsidR="00E8482F" w:rsidRDefault="00E8482F">
      <w:pPr>
        <w:pStyle w:val="BodyText"/>
        <w:rPr>
          <w:rFonts w:ascii="Calibri"/>
          <w:b/>
          <w:sz w:val="32"/>
        </w:rPr>
      </w:pPr>
    </w:p>
    <w:p w14:paraId="5DAFD6E1" w14:textId="77777777" w:rsidR="00E8482F" w:rsidRDefault="00E8482F">
      <w:pPr>
        <w:pStyle w:val="BodyText"/>
        <w:rPr>
          <w:rFonts w:ascii="Calibri"/>
          <w:b/>
          <w:sz w:val="32"/>
        </w:rPr>
      </w:pPr>
    </w:p>
    <w:p w14:paraId="3DD34DB4" w14:textId="77777777" w:rsidR="00E8482F" w:rsidRDefault="00E8482F">
      <w:pPr>
        <w:pStyle w:val="BodyText"/>
        <w:rPr>
          <w:rFonts w:ascii="Calibri"/>
          <w:b/>
          <w:sz w:val="32"/>
        </w:rPr>
      </w:pPr>
    </w:p>
    <w:p w14:paraId="6E58D5AB" w14:textId="77777777" w:rsidR="00E8482F" w:rsidRDefault="00E8482F">
      <w:pPr>
        <w:pStyle w:val="BodyText"/>
        <w:rPr>
          <w:rFonts w:ascii="Calibri"/>
          <w:b/>
          <w:sz w:val="32"/>
        </w:rPr>
      </w:pPr>
    </w:p>
    <w:p w14:paraId="6109F4CF" w14:textId="77777777" w:rsidR="00E8482F" w:rsidRDefault="00E8482F">
      <w:pPr>
        <w:pStyle w:val="BodyText"/>
        <w:rPr>
          <w:rFonts w:ascii="Calibri"/>
          <w:b/>
          <w:sz w:val="32"/>
        </w:rPr>
      </w:pPr>
    </w:p>
    <w:p w14:paraId="5601946C" w14:textId="77777777" w:rsidR="00E8482F" w:rsidRDefault="00E8482F">
      <w:pPr>
        <w:pStyle w:val="BodyText"/>
        <w:rPr>
          <w:rFonts w:ascii="Calibri"/>
          <w:b/>
          <w:sz w:val="32"/>
        </w:rPr>
      </w:pPr>
    </w:p>
    <w:p w14:paraId="15A7CA4E" w14:textId="77777777" w:rsidR="00E8482F" w:rsidRDefault="00E8482F">
      <w:pPr>
        <w:pStyle w:val="BodyText"/>
        <w:rPr>
          <w:rFonts w:ascii="Calibri"/>
          <w:b/>
          <w:sz w:val="32"/>
        </w:rPr>
      </w:pPr>
    </w:p>
    <w:p w14:paraId="6108C85C" w14:textId="77777777" w:rsidR="00E8482F" w:rsidRDefault="00E8482F">
      <w:pPr>
        <w:pStyle w:val="BodyText"/>
        <w:rPr>
          <w:rFonts w:ascii="Calibri"/>
          <w:b/>
          <w:sz w:val="32"/>
        </w:rPr>
      </w:pPr>
    </w:p>
    <w:p w14:paraId="28FB49D7" w14:textId="77777777" w:rsidR="00E8482F" w:rsidRDefault="00E8482F">
      <w:pPr>
        <w:pStyle w:val="BodyText"/>
        <w:rPr>
          <w:rFonts w:ascii="Calibri"/>
          <w:b/>
          <w:sz w:val="32"/>
        </w:rPr>
      </w:pPr>
    </w:p>
    <w:p w14:paraId="4B4C7D78" w14:textId="77777777" w:rsidR="00E8482F" w:rsidRDefault="00E8482F">
      <w:pPr>
        <w:pStyle w:val="BodyText"/>
        <w:rPr>
          <w:rFonts w:ascii="Calibri"/>
          <w:b/>
          <w:sz w:val="32"/>
        </w:rPr>
      </w:pPr>
    </w:p>
    <w:p w14:paraId="50763F8E" w14:textId="77777777" w:rsidR="00E8482F" w:rsidRDefault="00E8482F">
      <w:pPr>
        <w:pStyle w:val="BodyText"/>
        <w:spacing w:before="164"/>
        <w:rPr>
          <w:rFonts w:ascii="Calibri"/>
          <w:b/>
          <w:sz w:val="32"/>
        </w:rPr>
      </w:pPr>
    </w:p>
    <w:p w14:paraId="6371180E" w14:textId="77777777" w:rsidR="00E8482F" w:rsidRDefault="00B7432E">
      <w:pPr>
        <w:pStyle w:val="Heading1"/>
        <w:ind w:right="426"/>
      </w:pPr>
      <w:r>
        <w:t>RAJIV</w:t>
      </w:r>
      <w:r>
        <w:rPr>
          <w:spacing w:val="49"/>
        </w:rPr>
        <w:t xml:space="preserve"> </w:t>
      </w:r>
      <w:r>
        <w:t>GANDHI</w:t>
      </w:r>
      <w:r>
        <w:rPr>
          <w:spacing w:val="52"/>
        </w:rPr>
        <w:t xml:space="preserve"> </w:t>
      </w:r>
      <w:r>
        <w:t>UNIVERSITY</w:t>
      </w:r>
      <w:r>
        <w:rPr>
          <w:spacing w:val="46"/>
        </w:rPr>
        <w:t xml:space="preserve"> </w:t>
      </w:r>
      <w:r>
        <w:t>OF</w:t>
      </w:r>
      <w:r>
        <w:rPr>
          <w:spacing w:val="51"/>
        </w:rPr>
        <w:t xml:space="preserve"> </w:t>
      </w:r>
      <w:r>
        <w:t>KNOWLEDGE</w:t>
      </w:r>
      <w:r>
        <w:rPr>
          <w:spacing w:val="46"/>
        </w:rPr>
        <w:t xml:space="preserve"> </w:t>
      </w:r>
      <w:r>
        <w:rPr>
          <w:spacing w:val="-2"/>
        </w:rPr>
        <w:t>TECHNOLOGIES</w:t>
      </w:r>
    </w:p>
    <w:p w14:paraId="04B4B964" w14:textId="77777777" w:rsidR="00E8482F" w:rsidRDefault="00B7432E">
      <w:pPr>
        <w:spacing w:before="55"/>
        <w:ind w:left="2" w:right="425"/>
        <w:jc w:val="center"/>
        <w:rPr>
          <w:rFonts w:ascii="Calibri"/>
        </w:rPr>
      </w:pPr>
      <w:r>
        <w:rPr>
          <w:rFonts w:ascii="Calibri"/>
          <w:w w:val="105"/>
        </w:rPr>
        <w:t>(Established</w:t>
      </w:r>
      <w:r>
        <w:rPr>
          <w:rFonts w:ascii="Calibri"/>
          <w:spacing w:val="-7"/>
          <w:w w:val="105"/>
        </w:rPr>
        <w:t xml:space="preserve"> </w:t>
      </w:r>
      <w:r>
        <w:rPr>
          <w:rFonts w:ascii="Calibri"/>
          <w:w w:val="105"/>
        </w:rPr>
        <w:t>through</w:t>
      </w:r>
      <w:r>
        <w:rPr>
          <w:rFonts w:ascii="Calibri"/>
          <w:spacing w:val="-7"/>
          <w:w w:val="105"/>
        </w:rPr>
        <w:t xml:space="preserve"> </w:t>
      </w:r>
      <w:r>
        <w:rPr>
          <w:rFonts w:ascii="Calibri"/>
          <w:w w:val="105"/>
        </w:rPr>
        <w:t>AP</w:t>
      </w:r>
      <w:r>
        <w:rPr>
          <w:rFonts w:ascii="Calibri"/>
          <w:spacing w:val="-4"/>
          <w:w w:val="105"/>
        </w:rPr>
        <w:t xml:space="preserve"> </w:t>
      </w:r>
      <w:r>
        <w:rPr>
          <w:rFonts w:ascii="Calibri"/>
          <w:w w:val="105"/>
        </w:rPr>
        <w:t>Legislative</w:t>
      </w:r>
      <w:r>
        <w:rPr>
          <w:rFonts w:ascii="Calibri"/>
          <w:spacing w:val="-6"/>
          <w:w w:val="105"/>
        </w:rPr>
        <w:t xml:space="preserve"> </w:t>
      </w:r>
      <w:r>
        <w:rPr>
          <w:rFonts w:ascii="Calibri"/>
          <w:w w:val="105"/>
        </w:rPr>
        <w:t>ACT</w:t>
      </w:r>
      <w:r>
        <w:rPr>
          <w:rFonts w:ascii="Calibri"/>
          <w:spacing w:val="-6"/>
          <w:w w:val="105"/>
        </w:rPr>
        <w:t xml:space="preserve"> </w:t>
      </w:r>
      <w:r>
        <w:rPr>
          <w:rFonts w:ascii="Calibri"/>
          <w:w w:val="105"/>
        </w:rPr>
        <w:t>18</w:t>
      </w:r>
      <w:r>
        <w:rPr>
          <w:rFonts w:ascii="Calibri"/>
          <w:spacing w:val="-6"/>
          <w:w w:val="105"/>
        </w:rPr>
        <w:t xml:space="preserve"> </w:t>
      </w:r>
      <w:r>
        <w:rPr>
          <w:rFonts w:ascii="Calibri"/>
          <w:w w:val="105"/>
        </w:rPr>
        <w:t>of</w:t>
      </w:r>
      <w:r>
        <w:rPr>
          <w:rFonts w:ascii="Calibri"/>
          <w:spacing w:val="-6"/>
          <w:w w:val="105"/>
        </w:rPr>
        <w:t xml:space="preserve"> </w:t>
      </w:r>
      <w:r>
        <w:rPr>
          <w:rFonts w:ascii="Calibri"/>
          <w:spacing w:val="-2"/>
          <w:w w:val="105"/>
        </w:rPr>
        <w:t>2008)</w:t>
      </w:r>
    </w:p>
    <w:p w14:paraId="2438DED0" w14:textId="77777777" w:rsidR="00E8482F" w:rsidRDefault="00B7432E">
      <w:pPr>
        <w:pStyle w:val="Heading1"/>
        <w:spacing w:before="41"/>
      </w:pPr>
      <w:r>
        <w:t>ANDHRA</w:t>
      </w:r>
      <w:r>
        <w:rPr>
          <w:spacing w:val="57"/>
        </w:rPr>
        <w:t xml:space="preserve"> </w:t>
      </w:r>
      <w:r>
        <w:t>PRADESH,</w:t>
      </w:r>
      <w:r>
        <w:rPr>
          <w:spacing w:val="51"/>
        </w:rPr>
        <w:t xml:space="preserve"> </w:t>
      </w:r>
      <w:r>
        <w:rPr>
          <w:spacing w:val="-4"/>
        </w:rPr>
        <w:t>INDIA</w:t>
      </w:r>
    </w:p>
    <w:p w14:paraId="34C88EDB" w14:textId="77777777" w:rsidR="00E8482F" w:rsidRDefault="00B7432E">
      <w:pPr>
        <w:spacing w:before="58"/>
        <w:ind w:right="426"/>
        <w:jc w:val="center"/>
        <w:rPr>
          <w:rFonts w:ascii="Calibri"/>
          <w:b/>
        </w:rPr>
      </w:pPr>
      <w:r>
        <w:rPr>
          <w:rFonts w:ascii="Calibri"/>
          <w:b/>
          <w:w w:val="105"/>
        </w:rPr>
        <w:t>||RK</w:t>
      </w:r>
      <w:r>
        <w:rPr>
          <w:rFonts w:ascii="Calibri"/>
          <w:b/>
          <w:spacing w:val="-7"/>
          <w:w w:val="105"/>
        </w:rPr>
        <w:t xml:space="preserve"> </w:t>
      </w:r>
      <w:r>
        <w:rPr>
          <w:rFonts w:ascii="Calibri"/>
          <w:b/>
          <w:w w:val="105"/>
        </w:rPr>
        <w:t>VALLEY</w:t>
      </w:r>
      <w:r>
        <w:rPr>
          <w:rFonts w:ascii="Calibri"/>
          <w:b/>
          <w:spacing w:val="-10"/>
          <w:w w:val="105"/>
        </w:rPr>
        <w:t xml:space="preserve"> </w:t>
      </w:r>
      <w:r>
        <w:rPr>
          <w:rFonts w:ascii="Calibri"/>
          <w:b/>
          <w:w w:val="105"/>
        </w:rPr>
        <w:t>CAMPUS</w:t>
      </w:r>
      <w:r>
        <w:rPr>
          <w:rFonts w:ascii="Calibri"/>
          <w:b/>
          <w:spacing w:val="-7"/>
          <w:w w:val="105"/>
        </w:rPr>
        <w:t xml:space="preserve"> </w:t>
      </w:r>
      <w:r>
        <w:rPr>
          <w:rFonts w:ascii="Calibri"/>
          <w:b/>
          <w:w w:val="105"/>
        </w:rPr>
        <w:t>||</w:t>
      </w:r>
      <w:r>
        <w:rPr>
          <w:rFonts w:ascii="Calibri"/>
          <w:b/>
          <w:spacing w:val="-9"/>
          <w:w w:val="105"/>
        </w:rPr>
        <w:t xml:space="preserve"> </w:t>
      </w:r>
      <w:r>
        <w:rPr>
          <w:rFonts w:ascii="Calibri"/>
          <w:b/>
          <w:w w:val="105"/>
        </w:rPr>
        <w:t>NUZVID</w:t>
      </w:r>
      <w:r>
        <w:rPr>
          <w:rFonts w:ascii="Calibri"/>
          <w:b/>
          <w:spacing w:val="-5"/>
          <w:w w:val="105"/>
        </w:rPr>
        <w:t xml:space="preserve"> </w:t>
      </w:r>
      <w:r>
        <w:rPr>
          <w:rFonts w:ascii="Calibri"/>
          <w:b/>
          <w:w w:val="105"/>
        </w:rPr>
        <w:t>CAMPUS</w:t>
      </w:r>
      <w:r>
        <w:rPr>
          <w:rFonts w:ascii="Calibri"/>
          <w:b/>
          <w:spacing w:val="-7"/>
          <w:w w:val="105"/>
        </w:rPr>
        <w:t xml:space="preserve"> </w:t>
      </w:r>
      <w:r>
        <w:rPr>
          <w:rFonts w:ascii="Calibri"/>
          <w:b/>
          <w:w w:val="105"/>
        </w:rPr>
        <w:t>||</w:t>
      </w:r>
      <w:r>
        <w:rPr>
          <w:rFonts w:ascii="Calibri"/>
          <w:b/>
          <w:spacing w:val="-9"/>
          <w:w w:val="105"/>
        </w:rPr>
        <w:t xml:space="preserve"> </w:t>
      </w:r>
      <w:r>
        <w:rPr>
          <w:rFonts w:ascii="Calibri"/>
          <w:b/>
          <w:w w:val="105"/>
        </w:rPr>
        <w:t>SRIKAKULAM</w:t>
      </w:r>
      <w:r>
        <w:rPr>
          <w:rFonts w:ascii="Calibri"/>
          <w:b/>
          <w:spacing w:val="-10"/>
          <w:w w:val="105"/>
        </w:rPr>
        <w:t xml:space="preserve"> </w:t>
      </w:r>
      <w:r>
        <w:rPr>
          <w:rFonts w:ascii="Calibri"/>
          <w:b/>
          <w:w w:val="105"/>
        </w:rPr>
        <w:t>CAMPUS</w:t>
      </w:r>
      <w:r>
        <w:rPr>
          <w:rFonts w:ascii="Calibri"/>
          <w:b/>
          <w:spacing w:val="-8"/>
          <w:w w:val="105"/>
        </w:rPr>
        <w:t xml:space="preserve"> </w:t>
      </w:r>
      <w:r>
        <w:rPr>
          <w:rFonts w:ascii="Calibri"/>
          <w:b/>
          <w:w w:val="105"/>
        </w:rPr>
        <w:t>||</w:t>
      </w:r>
      <w:r>
        <w:rPr>
          <w:rFonts w:ascii="Calibri"/>
          <w:b/>
          <w:spacing w:val="-8"/>
          <w:w w:val="105"/>
        </w:rPr>
        <w:t xml:space="preserve"> </w:t>
      </w:r>
      <w:r>
        <w:rPr>
          <w:rFonts w:ascii="Calibri"/>
          <w:b/>
          <w:w w:val="105"/>
        </w:rPr>
        <w:t>ONGOLE</w:t>
      </w:r>
      <w:r>
        <w:rPr>
          <w:rFonts w:ascii="Calibri"/>
          <w:b/>
          <w:spacing w:val="-7"/>
          <w:w w:val="105"/>
        </w:rPr>
        <w:t xml:space="preserve"> </w:t>
      </w:r>
      <w:r>
        <w:rPr>
          <w:rFonts w:ascii="Calibri"/>
          <w:b/>
          <w:spacing w:val="-2"/>
          <w:w w:val="105"/>
        </w:rPr>
        <w:t>CAMPUS</w:t>
      </w:r>
    </w:p>
    <w:p w14:paraId="0D1D315E" w14:textId="77777777" w:rsidR="00E8482F" w:rsidRDefault="00E8482F">
      <w:pPr>
        <w:jc w:val="center"/>
        <w:rPr>
          <w:rFonts w:ascii="Calibri"/>
          <w:b/>
        </w:rPr>
        <w:sectPr w:rsidR="00E8482F">
          <w:footerReference w:type="default" r:id="rId9"/>
          <w:type w:val="continuous"/>
          <w:pgSz w:w="11910" w:h="16840"/>
          <w:pgMar w:top="1420" w:right="992" w:bottom="1200" w:left="1417" w:header="0" w:footer="1017" w:gutter="0"/>
          <w:pgNumType w:start="1"/>
          <w:cols w:space="720"/>
        </w:sectPr>
      </w:pPr>
    </w:p>
    <w:p w14:paraId="33FB9367" w14:textId="77777777" w:rsidR="00E8482F" w:rsidRDefault="00B7432E">
      <w:pPr>
        <w:spacing w:before="81"/>
        <w:ind w:right="425"/>
        <w:jc w:val="center"/>
        <w:rPr>
          <w:b/>
          <w:sz w:val="24"/>
        </w:rPr>
      </w:pPr>
      <w:r>
        <w:rPr>
          <w:b/>
          <w:sz w:val="24"/>
        </w:rPr>
        <w:lastRenderedPageBreak/>
        <w:t>PROSPECTUS AND DETAILED</w:t>
      </w:r>
      <w:r>
        <w:rPr>
          <w:b/>
          <w:spacing w:val="-3"/>
          <w:sz w:val="24"/>
        </w:rPr>
        <w:t xml:space="preserve"> </w:t>
      </w:r>
      <w:r>
        <w:rPr>
          <w:b/>
          <w:spacing w:val="-2"/>
          <w:sz w:val="24"/>
        </w:rPr>
        <w:t>NOTIFICATION</w:t>
      </w:r>
    </w:p>
    <w:p w14:paraId="5552AF5B" w14:textId="77777777" w:rsidR="00E8482F" w:rsidRPr="00B851B8" w:rsidRDefault="00B7432E" w:rsidP="00B851B8">
      <w:pPr>
        <w:pStyle w:val="ListParagraph"/>
        <w:numPr>
          <w:ilvl w:val="0"/>
          <w:numId w:val="16"/>
        </w:numPr>
        <w:spacing w:before="280"/>
        <w:rPr>
          <w:b/>
          <w:sz w:val="24"/>
        </w:rPr>
      </w:pPr>
      <w:r w:rsidRPr="00B851B8">
        <w:rPr>
          <w:b/>
          <w:sz w:val="24"/>
        </w:rPr>
        <w:t>Important</w:t>
      </w:r>
      <w:r w:rsidRPr="00B851B8">
        <w:rPr>
          <w:b/>
          <w:spacing w:val="1"/>
          <w:sz w:val="24"/>
        </w:rPr>
        <w:t xml:space="preserve"> </w:t>
      </w:r>
      <w:r w:rsidRPr="00B851B8">
        <w:rPr>
          <w:b/>
          <w:spacing w:val="-4"/>
          <w:sz w:val="24"/>
        </w:rPr>
        <w:t>Dates</w:t>
      </w:r>
    </w:p>
    <w:p w14:paraId="601E2733" w14:textId="77777777" w:rsidR="00E8482F" w:rsidRDefault="00E8482F">
      <w:pPr>
        <w:pStyle w:val="BodyText"/>
        <w:spacing w:before="49"/>
        <w:rPr>
          <w:b/>
          <w:sz w:val="20"/>
        </w:rPr>
      </w:pPr>
    </w:p>
    <w:tbl>
      <w:tblPr>
        <w:tblStyle w:val="TableGrid"/>
        <w:tblW w:w="5000" w:type="pct"/>
        <w:tblLook w:val="04A0" w:firstRow="1" w:lastRow="0" w:firstColumn="1" w:lastColumn="0" w:noHBand="0" w:noVBand="1"/>
      </w:tblPr>
      <w:tblGrid>
        <w:gridCol w:w="645"/>
        <w:gridCol w:w="5503"/>
        <w:gridCol w:w="3343"/>
      </w:tblGrid>
      <w:tr w:rsidR="0079602A" w:rsidRPr="007C42F3" w14:paraId="4163D577" w14:textId="77777777" w:rsidTr="0079602A">
        <w:tc>
          <w:tcPr>
            <w:tcW w:w="340" w:type="pct"/>
          </w:tcPr>
          <w:p w14:paraId="0A262DDD" w14:textId="77777777" w:rsidR="0079602A" w:rsidRPr="007C42F3" w:rsidRDefault="0079602A" w:rsidP="006E2D5C">
            <w:pPr>
              <w:rPr>
                <w:rFonts w:cs="Arial"/>
                <w:color w:val="000000" w:themeColor="text1"/>
                <w:sz w:val="24"/>
                <w:szCs w:val="24"/>
              </w:rPr>
            </w:pPr>
            <w:bookmarkStart w:id="0" w:name="_Hlk195182064"/>
            <w:r w:rsidRPr="007C42F3">
              <w:rPr>
                <w:rFonts w:cs="Arial"/>
                <w:color w:val="000000" w:themeColor="text1"/>
                <w:sz w:val="24"/>
                <w:szCs w:val="24"/>
              </w:rPr>
              <w:t>S.</w:t>
            </w:r>
          </w:p>
          <w:p w14:paraId="75BA352C" w14:textId="77777777" w:rsidR="0079602A" w:rsidRPr="007C42F3" w:rsidRDefault="0079602A" w:rsidP="006E2D5C">
            <w:pPr>
              <w:rPr>
                <w:rFonts w:cs="Arial"/>
                <w:color w:val="000000" w:themeColor="text1"/>
                <w:sz w:val="24"/>
                <w:szCs w:val="24"/>
              </w:rPr>
            </w:pPr>
            <w:r w:rsidRPr="007C42F3">
              <w:rPr>
                <w:rFonts w:cs="Arial"/>
                <w:color w:val="000000" w:themeColor="text1"/>
                <w:sz w:val="24"/>
                <w:szCs w:val="24"/>
              </w:rPr>
              <w:t>No.</w:t>
            </w:r>
          </w:p>
        </w:tc>
        <w:tc>
          <w:tcPr>
            <w:tcW w:w="2899" w:type="pct"/>
          </w:tcPr>
          <w:p w14:paraId="0396DA8A" w14:textId="77777777" w:rsidR="0079602A" w:rsidRPr="007C42F3" w:rsidRDefault="0079602A" w:rsidP="006E2D5C">
            <w:pPr>
              <w:jc w:val="center"/>
              <w:rPr>
                <w:rFonts w:cs="Arial"/>
                <w:color w:val="000000" w:themeColor="text1"/>
                <w:sz w:val="24"/>
                <w:szCs w:val="24"/>
              </w:rPr>
            </w:pPr>
            <w:r>
              <w:rPr>
                <w:rFonts w:cs="Arial"/>
                <w:color w:val="000000" w:themeColor="text1"/>
                <w:sz w:val="24"/>
                <w:szCs w:val="24"/>
              </w:rPr>
              <w:t>Description of Event</w:t>
            </w:r>
          </w:p>
        </w:tc>
        <w:tc>
          <w:tcPr>
            <w:tcW w:w="1761" w:type="pct"/>
          </w:tcPr>
          <w:p w14:paraId="4D4A95DB" w14:textId="77777777" w:rsidR="0079602A" w:rsidRPr="007C42F3" w:rsidRDefault="0079602A" w:rsidP="006E2D5C">
            <w:pPr>
              <w:jc w:val="center"/>
              <w:rPr>
                <w:rFonts w:cs="Arial"/>
                <w:color w:val="000000" w:themeColor="text1"/>
                <w:sz w:val="24"/>
                <w:szCs w:val="24"/>
              </w:rPr>
            </w:pPr>
            <w:r w:rsidRPr="007C42F3">
              <w:rPr>
                <w:rFonts w:cs="Arial"/>
                <w:color w:val="000000" w:themeColor="text1"/>
                <w:sz w:val="24"/>
                <w:szCs w:val="24"/>
              </w:rPr>
              <w:t>Date</w:t>
            </w:r>
            <w:r>
              <w:rPr>
                <w:rFonts w:cs="Arial"/>
                <w:color w:val="000000" w:themeColor="text1"/>
                <w:sz w:val="24"/>
                <w:szCs w:val="24"/>
              </w:rPr>
              <w:t xml:space="preserve"> (s)</w:t>
            </w:r>
          </w:p>
        </w:tc>
      </w:tr>
      <w:tr w:rsidR="0079602A" w:rsidRPr="007C42F3" w14:paraId="1BD103B2" w14:textId="77777777" w:rsidTr="0079602A">
        <w:tc>
          <w:tcPr>
            <w:tcW w:w="340" w:type="pct"/>
          </w:tcPr>
          <w:p w14:paraId="2E010714" w14:textId="77777777" w:rsidR="0079602A" w:rsidRPr="007C42F3" w:rsidRDefault="0079602A" w:rsidP="006E2D5C">
            <w:pPr>
              <w:rPr>
                <w:rFonts w:cs="Arial"/>
                <w:color w:val="000000" w:themeColor="text1"/>
                <w:sz w:val="24"/>
                <w:szCs w:val="24"/>
              </w:rPr>
            </w:pPr>
            <w:r w:rsidRPr="007C42F3">
              <w:rPr>
                <w:rFonts w:cs="Arial"/>
                <w:color w:val="000000" w:themeColor="text1"/>
                <w:sz w:val="24"/>
                <w:szCs w:val="24"/>
              </w:rPr>
              <w:t>1</w:t>
            </w:r>
          </w:p>
        </w:tc>
        <w:tc>
          <w:tcPr>
            <w:tcW w:w="2899" w:type="pct"/>
          </w:tcPr>
          <w:p w14:paraId="787963BA" w14:textId="77777777" w:rsidR="0079602A" w:rsidRPr="007C42F3" w:rsidRDefault="0079602A" w:rsidP="006E2D5C">
            <w:pPr>
              <w:jc w:val="both"/>
              <w:rPr>
                <w:rFonts w:cs="Arial"/>
                <w:color w:val="000000" w:themeColor="text1"/>
                <w:sz w:val="24"/>
                <w:szCs w:val="24"/>
              </w:rPr>
            </w:pPr>
            <w:r w:rsidRPr="007C42F3">
              <w:rPr>
                <w:rFonts w:cs="Arial"/>
                <w:color w:val="000000" w:themeColor="text1"/>
                <w:sz w:val="24"/>
                <w:szCs w:val="24"/>
              </w:rPr>
              <w:t>Date of Notification</w:t>
            </w:r>
          </w:p>
        </w:tc>
        <w:tc>
          <w:tcPr>
            <w:tcW w:w="1761" w:type="pct"/>
          </w:tcPr>
          <w:p w14:paraId="63F3D220" w14:textId="2D52C6DD" w:rsidR="0079602A" w:rsidRPr="007C42F3" w:rsidRDefault="00311538" w:rsidP="00311538">
            <w:pPr>
              <w:jc w:val="both"/>
              <w:rPr>
                <w:rFonts w:cs="Arial"/>
                <w:color w:val="000000" w:themeColor="text1"/>
                <w:sz w:val="24"/>
                <w:szCs w:val="24"/>
              </w:rPr>
            </w:pPr>
            <w:r>
              <w:rPr>
                <w:rFonts w:cs="Arial"/>
                <w:color w:val="000000" w:themeColor="text1"/>
                <w:sz w:val="24"/>
                <w:szCs w:val="24"/>
              </w:rPr>
              <w:t>24</w:t>
            </w:r>
            <w:r w:rsidR="0079602A">
              <w:rPr>
                <w:rFonts w:cs="Arial"/>
                <w:color w:val="000000" w:themeColor="text1"/>
                <w:sz w:val="24"/>
                <w:szCs w:val="24"/>
              </w:rPr>
              <w:t>-4-2025</w:t>
            </w:r>
            <w:r w:rsidR="00FF1CF4">
              <w:rPr>
                <w:rFonts w:cs="Arial"/>
                <w:color w:val="000000" w:themeColor="text1"/>
                <w:sz w:val="24"/>
                <w:szCs w:val="24"/>
              </w:rPr>
              <w:t xml:space="preserve"> </w:t>
            </w:r>
          </w:p>
        </w:tc>
      </w:tr>
      <w:tr w:rsidR="0079602A" w:rsidRPr="007C42F3" w14:paraId="3643D57B" w14:textId="77777777" w:rsidTr="0079602A">
        <w:tc>
          <w:tcPr>
            <w:tcW w:w="340" w:type="pct"/>
          </w:tcPr>
          <w:p w14:paraId="3C8796FC" w14:textId="77777777" w:rsidR="0079602A" w:rsidRPr="007C42F3" w:rsidRDefault="0079602A" w:rsidP="006E2D5C">
            <w:pPr>
              <w:rPr>
                <w:rFonts w:cs="Arial"/>
                <w:color w:val="000000" w:themeColor="text1"/>
                <w:sz w:val="24"/>
                <w:szCs w:val="24"/>
              </w:rPr>
            </w:pPr>
            <w:r w:rsidRPr="007C42F3">
              <w:rPr>
                <w:rFonts w:cs="Arial"/>
                <w:color w:val="000000" w:themeColor="text1"/>
                <w:sz w:val="24"/>
                <w:szCs w:val="24"/>
              </w:rPr>
              <w:t>2</w:t>
            </w:r>
          </w:p>
        </w:tc>
        <w:tc>
          <w:tcPr>
            <w:tcW w:w="2899" w:type="pct"/>
          </w:tcPr>
          <w:p w14:paraId="38B81ACA" w14:textId="77777777" w:rsidR="0079602A" w:rsidRPr="007C42F3" w:rsidRDefault="0079602A" w:rsidP="006E2D5C">
            <w:pPr>
              <w:jc w:val="both"/>
              <w:rPr>
                <w:rFonts w:cs="Arial"/>
                <w:color w:val="000000" w:themeColor="text1"/>
                <w:sz w:val="24"/>
                <w:szCs w:val="24"/>
              </w:rPr>
            </w:pPr>
            <w:r w:rsidRPr="0027049F">
              <w:rPr>
                <w:rFonts w:cs="Arial"/>
                <w:sz w:val="24"/>
                <w:szCs w:val="24"/>
              </w:rPr>
              <w:t>Online applications receiving from</w:t>
            </w:r>
          </w:p>
        </w:tc>
        <w:tc>
          <w:tcPr>
            <w:tcW w:w="1761" w:type="pct"/>
          </w:tcPr>
          <w:p w14:paraId="09E877AD" w14:textId="17BE9C36" w:rsidR="0079602A" w:rsidRPr="007C42F3" w:rsidRDefault="0079602A" w:rsidP="00546CA3">
            <w:pPr>
              <w:jc w:val="both"/>
              <w:rPr>
                <w:rFonts w:cs="Arial"/>
                <w:color w:val="000000" w:themeColor="text1"/>
                <w:sz w:val="24"/>
                <w:szCs w:val="24"/>
              </w:rPr>
            </w:pPr>
            <w:r>
              <w:rPr>
                <w:rFonts w:cs="Arial"/>
                <w:color w:val="000000" w:themeColor="text1"/>
                <w:sz w:val="24"/>
                <w:szCs w:val="24"/>
              </w:rPr>
              <w:t>2</w:t>
            </w:r>
            <w:r w:rsidR="00C578C8">
              <w:rPr>
                <w:rFonts w:cs="Arial"/>
                <w:color w:val="000000" w:themeColor="text1"/>
                <w:sz w:val="24"/>
                <w:szCs w:val="24"/>
              </w:rPr>
              <w:t>7</w:t>
            </w:r>
            <w:r>
              <w:rPr>
                <w:rFonts w:cs="Arial"/>
                <w:color w:val="000000" w:themeColor="text1"/>
                <w:sz w:val="24"/>
                <w:szCs w:val="24"/>
              </w:rPr>
              <w:t>-4-2025</w:t>
            </w:r>
            <w:r w:rsidR="00546CA3">
              <w:rPr>
                <w:rFonts w:cs="Arial"/>
                <w:color w:val="000000" w:themeColor="text1"/>
                <w:sz w:val="24"/>
                <w:szCs w:val="24"/>
              </w:rPr>
              <w:t xml:space="preserve"> from 10.00 A.M.</w:t>
            </w:r>
          </w:p>
        </w:tc>
      </w:tr>
      <w:tr w:rsidR="0079602A" w:rsidRPr="007C42F3" w14:paraId="11D723AE" w14:textId="77777777" w:rsidTr="0079602A">
        <w:tc>
          <w:tcPr>
            <w:tcW w:w="340" w:type="pct"/>
          </w:tcPr>
          <w:p w14:paraId="63619AE9" w14:textId="77777777" w:rsidR="0079602A" w:rsidRPr="007C42F3" w:rsidRDefault="0079602A" w:rsidP="006E2D5C">
            <w:pPr>
              <w:rPr>
                <w:rFonts w:cs="Arial"/>
                <w:color w:val="000000" w:themeColor="text1"/>
                <w:sz w:val="24"/>
                <w:szCs w:val="24"/>
              </w:rPr>
            </w:pPr>
            <w:r w:rsidRPr="007C42F3">
              <w:rPr>
                <w:rFonts w:cs="Arial"/>
                <w:color w:val="000000" w:themeColor="text1"/>
                <w:sz w:val="24"/>
                <w:szCs w:val="24"/>
              </w:rPr>
              <w:t>3</w:t>
            </w:r>
          </w:p>
        </w:tc>
        <w:tc>
          <w:tcPr>
            <w:tcW w:w="2899" w:type="pct"/>
          </w:tcPr>
          <w:p w14:paraId="3280C492" w14:textId="77777777" w:rsidR="0079602A" w:rsidRPr="007C42F3" w:rsidRDefault="0079602A" w:rsidP="006E2D5C">
            <w:pPr>
              <w:jc w:val="both"/>
              <w:rPr>
                <w:rFonts w:cs="Arial"/>
                <w:color w:val="000000" w:themeColor="text1"/>
                <w:sz w:val="24"/>
                <w:szCs w:val="24"/>
              </w:rPr>
            </w:pPr>
            <w:r w:rsidRPr="007C42F3">
              <w:rPr>
                <w:rFonts w:cs="Arial"/>
                <w:sz w:val="24"/>
                <w:szCs w:val="24"/>
              </w:rPr>
              <w:t>Last date for receiving online applications</w:t>
            </w:r>
          </w:p>
        </w:tc>
        <w:tc>
          <w:tcPr>
            <w:tcW w:w="1761" w:type="pct"/>
          </w:tcPr>
          <w:p w14:paraId="1101EC69" w14:textId="0DE0800C" w:rsidR="0079602A" w:rsidRPr="007C42F3" w:rsidRDefault="009932AB" w:rsidP="006E2D5C">
            <w:pPr>
              <w:jc w:val="both"/>
              <w:rPr>
                <w:rFonts w:cs="Arial"/>
                <w:color w:val="000000" w:themeColor="text1"/>
                <w:sz w:val="24"/>
                <w:szCs w:val="24"/>
              </w:rPr>
            </w:pPr>
            <w:r>
              <w:rPr>
                <w:rFonts w:cs="Arial"/>
                <w:color w:val="000000" w:themeColor="text1"/>
                <w:sz w:val="24"/>
                <w:szCs w:val="24"/>
              </w:rPr>
              <w:t>20</w:t>
            </w:r>
            <w:r w:rsidR="0079602A">
              <w:rPr>
                <w:rFonts w:cs="Arial"/>
                <w:color w:val="000000" w:themeColor="text1"/>
                <w:sz w:val="24"/>
                <w:szCs w:val="24"/>
              </w:rPr>
              <w:t>-5-2025 up to 5.00 P.M</w:t>
            </w:r>
          </w:p>
        </w:tc>
      </w:tr>
      <w:tr w:rsidR="0079602A" w:rsidRPr="007C42F3" w14:paraId="7052671E" w14:textId="77777777" w:rsidTr="0079602A">
        <w:tc>
          <w:tcPr>
            <w:tcW w:w="340" w:type="pct"/>
            <w:vMerge w:val="restart"/>
          </w:tcPr>
          <w:p w14:paraId="05809225" w14:textId="77777777" w:rsidR="0079602A" w:rsidRPr="007C42F3" w:rsidRDefault="0079602A" w:rsidP="006E2D5C">
            <w:pPr>
              <w:rPr>
                <w:rFonts w:cs="Arial"/>
                <w:color w:val="000000" w:themeColor="text1"/>
                <w:sz w:val="24"/>
                <w:szCs w:val="24"/>
              </w:rPr>
            </w:pPr>
          </w:p>
          <w:p w14:paraId="3073574E" w14:textId="77777777" w:rsidR="0079602A" w:rsidRPr="007C42F3" w:rsidRDefault="0079602A" w:rsidP="006E2D5C">
            <w:pPr>
              <w:rPr>
                <w:rFonts w:cs="Arial"/>
                <w:color w:val="000000" w:themeColor="text1"/>
                <w:sz w:val="24"/>
                <w:szCs w:val="24"/>
              </w:rPr>
            </w:pPr>
          </w:p>
          <w:p w14:paraId="53E91836" w14:textId="77777777" w:rsidR="0079602A" w:rsidRPr="007C42F3" w:rsidRDefault="0079602A" w:rsidP="006E2D5C">
            <w:pPr>
              <w:rPr>
                <w:rFonts w:cs="Arial"/>
                <w:color w:val="000000" w:themeColor="text1"/>
                <w:sz w:val="24"/>
                <w:szCs w:val="24"/>
              </w:rPr>
            </w:pPr>
            <w:r w:rsidRPr="007C42F3">
              <w:rPr>
                <w:rFonts w:cs="Arial"/>
                <w:color w:val="000000" w:themeColor="text1"/>
                <w:sz w:val="24"/>
                <w:szCs w:val="24"/>
              </w:rPr>
              <w:t>4</w:t>
            </w:r>
          </w:p>
        </w:tc>
        <w:tc>
          <w:tcPr>
            <w:tcW w:w="4660" w:type="pct"/>
            <w:gridSpan w:val="2"/>
          </w:tcPr>
          <w:p w14:paraId="3052B765" w14:textId="6961F4D4" w:rsidR="0079602A" w:rsidRPr="007C42F3" w:rsidRDefault="0079602A" w:rsidP="006E2D5C">
            <w:pPr>
              <w:jc w:val="both"/>
              <w:rPr>
                <w:rFonts w:cs="Arial"/>
                <w:color w:val="000000" w:themeColor="text1"/>
                <w:sz w:val="24"/>
                <w:szCs w:val="24"/>
              </w:rPr>
            </w:pPr>
            <w:r w:rsidRPr="007C42F3">
              <w:rPr>
                <w:rFonts w:cs="Arial"/>
                <w:color w:val="000000" w:themeColor="text1"/>
                <w:sz w:val="24"/>
                <w:szCs w:val="24"/>
              </w:rPr>
              <w:t xml:space="preserve">Special Categories (PH/CAP/NCC/Sports/Bharat Scouts and Guides) </w:t>
            </w:r>
            <w:r>
              <w:rPr>
                <w:rFonts w:cs="Arial"/>
                <w:color w:val="000000" w:themeColor="text1"/>
                <w:sz w:val="24"/>
                <w:szCs w:val="24"/>
              </w:rPr>
              <w:t xml:space="preserve">Certificate Verification </w:t>
            </w:r>
            <w:r w:rsidRPr="007C42F3">
              <w:rPr>
                <w:rFonts w:cs="Arial"/>
                <w:color w:val="000000" w:themeColor="text1"/>
                <w:sz w:val="24"/>
                <w:szCs w:val="24"/>
              </w:rPr>
              <w:t xml:space="preserve">for all four campuses. </w:t>
            </w:r>
            <w:r w:rsidRPr="007C42F3">
              <w:rPr>
                <w:rFonts w:cs="Arial"/>
                <w:b/>
                <w:bCs/>
                <w:color w:val="000000" w:themeColor="text1"/>
                <w:sz w:val="24"/>
                <w:szCs w:val="24"/>
              </w:rPr>
              <w:t>Venue: RGUKT-Nuzvid Campus, Eluru Dist</w:t>
            </w:r>
            <w:r w:rsidR="00B239D2">
              <w:rPr>
                <w:rFonts w:cs="Arial"/>
                <w:b/>
                <w:bCs/>
                <w:color w:val="000000" w:themeColor="text1"/>
                <w:sz w:val="24"/>
                <w:szCs w:val="24"/>
              </w:rPr>
              <w:t>rict</w:t>
            </w:r>
          </w:p>
        </w:tc>
      </w:tr>
      <w:tr w:rsidR="0079602A" w:rsidRPr="007C42F3" w14:paraId="396DC8CF" w14:textId="77777777" w:rsidTr="0079602A">
        <w:tc>
          <w:tcPr>
            <w:tcW w:w="340" w:type="pct"/>
            <w:vMerge/>
          </w:tcPr>
          <w:p w14:paraId="244AEA67" w14:textId="77777777" w:rsidR="0079602A" w:rsidRPr="007C42F3" w:rsidRDefault="0079602A" w:rsidP="006E2D5C">
            <w:pPr>
              <w:rPr>
                <w:rFonts w:cs="Arial"/>
                <w:color w:val="000000" w:themeColor="text1"/>
                <w:sz w:val="24"/>
                <w:szCs w:val="24"/>
              </w:rPr>
            </w:pPr>
          </w:p>
        </w:tc>
        <w:tc>
          <w:tcPr>
            <w:tcW w:w="2899" w:type="pct"/>
          </w:tcPr>
          <w:p w14:paraId="690F38AC" w14:textId="77777777" w:rsidR="0079602A" w:rsidRPr="007C42F3" w:rsidRDefault="0079602A" w:rsidP="006E2D5C">
            <w:pPr>
              <w:jc w:val="both"/>
              <w:rPr>
                <w:rFonts w:cs="Arial"/>
                <w:color w:val="000000" w:themeColor="text1"/>
                <w:sz w:val="24"/>
                <w:szCs w:val="24"/>
              </w:rPr>
            </w:pPr>
            <w:r w:rsidRPr="007C42F3">
              <w:rPr>
                <w:rFonts w:cs="Arial"/>
                <w:color w:val="000000" w:themeColor="text1"/>
                <w:sz w:val="24"/>
                <w:szCs w:val="24"/>
              </w:rPr>
              <w:t>CAP</w:t>
            </w:r>
          </w:p>
        </w:tc>
        <w:tc>
          <w:tcPr>
            <w:tcW w:w="1761" w:type="pct"/>
          </w:tcPr>
          <w:p w14:paraId="07FE14BA" w14:textId="2B32E20C" w:rsidR="0079602A" w:rsidRPr="007C42F3" w:rsidRDefault="00D769DB" w:rsidP="006E2D5C">
            <w:pPr>
              <w:jc w:val="both"/>
              <w:rPr>
                <w:rFonts w:cs="Arial"/>
                <w:color w:val="000000" w:themeColor="text1"/>
                <w:sz w:val="24"/>
                <w:szCs w:val="24"/>
              </w:rPr>
            </w:pPr>
            <w:r>
              <w:rPr>
                <w:rFonts w:cs="Arial"/>
                <w:color w:val="000000" w:themeColor="text1"/>
                <w:sz w:val="24"/>
                <w:szCs w:val="24"/>
              </w:rPr>
              <w:t>28</w:t>
            </w:r>
            <w:r w:rsidR="0079602A">
              <w:rPr>
                <w:rFonts w:cs="Arial"/>
                <w:color w:val="000000" w:themeColor="text1"/>
                <w:sz w:val="24"/>
                <w:szCs w:val="24"/>
              </w:rPr>
              <w:t>-</w:t>
            </w:r>
            <w:r w:rsidR="005C7C02">
              <w:rPr>
                <w:rFonts w:cs="Arial"/>
                <w:color w:val="000000" w:themeColor="text1"/>
                <w:sz w:val="24"/>
                <w:szCs w:val="24"/>
              </w:rPr>
              <w:t>5</w:t>
            </w:r>
            <w:r w:rsidR="0079602A">
              <w:rPr>
                <w:rFonts w:cs="Arial"/>
                <w:color w:val="000000" w:themeColor="text1"/>
                <w:sz w:val="24"/>
                <w:szCs w:val="24"/>
              </w:rPr>
              <w:t xml:space="preserve">-2025 to </w:t>
            </w:r>
            <w:r>
              <w:rPr>
                <w:rFonts w:cs="Arial"/>
                <w:color w:val="000000" w:themeColor="text1"/>
                <w:sz w:val="24"/>
                <w:szCs w:val="24"/>
              </w:rPr>
              <w:t>29</w:t>
            </w:r>
            <w:r w:rsidR="0079602A">
              <w:rPr>
                <w:rFonts w:cs="Arial"/>
                <w:color w:val="000000" w:themeColor="text1"/>
                <w:sz w:val="24"/>
                <w:szCs w:val="24"/>
              </w:rPr>
              <w:t>-</w:t>
            </w:r>
            <w:r w:rsidR="005C7C02">
              <w:rPr>
                <w:rFonts w:cs="Arial"/>
                <w:color w:val="000000" w:themeColor="text1"/>
                <w:sz w:val="24"/>
                <w:szCs w:val="24"/>
              </w:rPr>
              <w:t>5</w:t>
            </w:r>
            <w:r w:rsidR="0079602A">
              <w:rPr>
                <w:rFonts w:cs="Arial"/>
                <w:color w:val="000000" w:themeColor="text1"/>
                <w:sz w:val="24"/>
                <w:szCs w:val="24"/>
              </w:rPr>
              <w:t>-2025</w:t>
            </w:r>
          </w:p>
        </w:tc>
      </w:tr>
      <w:tr w:rsidR="0079602A" w:rsidRPr="007C42F3" w14:paraId="50A6DB63" w14:textId="77777777" w:rsidTr="0079602A">
        <w:tc>
          <w:tcPr>
            <w:tcW w:w="340" w:type="pct"/>
            <w:vMerge/>
          </w:tcPr>
          <w:p w14:paraId="43BD919A" w14:textId="77777777" w:rsidR="0079602A" w:rsidRPr="007C42F3" w:rsidRDefault="0079602A" w:rsidP="006E2D5C">
            <w:pPr>
              <w:rPr>
                <w:rFonts w:cs="Arial"/>
                <w:color w:val="000000" w:themeColor="text1"/>
                <w:sz w:val="24"/>
                <w:szCs w:val="24"/>
              </w:rPr>
            </w:pPr>
          </w:p>
        </w:tc>
        <w:tc>
          <w:tcPr>
            <w:tcW w:w="2899" w:type="pct"/>
          </w:tcPr>
          <w:p w14:paraId="5A87AA12" w14:textId="77777777" w:rsidR="0079602A" w:rsidRPr="007C42F3" w:rsidRDefault="0079602A" w:rsidP="006E2D5C">
            <w:pPr>
              <w:jc w:val="both"/>
              <w:rPr>
                <w:rFonts w:cs="Arial"/>
                <w:color w:val="000000" w:themeColor="text1"/>
                <w:sz w:val="24"/>
                <w:szCs w:val="24"/>
              </w:rPr>
            </w:pPr>
            <w:r w:rsidRPr="007C42F3">
              <w:rPr>
                <w:rFonts w:cs="Arial"/>
                <w:color w:val="000000" w:themeColor="text1"/>
                <w:sz w:val="24"/>
                <w:szCs w:val="24"/>
              </w:rPr>
              <w:t>Sports</w:t>
            </w:r>
          </w:p>
        </w:tc>
        <w:tc>
          <w:tcPr>
            <w:tcW w:w="1761" w:type="pct"/>
          </w:tcPr>
          <w:p w14:paraId="21944850" w14:textId="31572338" w:rsidR="0079602A" w:rsidRPr="007C42F3" w:rsidRDefault="00A92CF4" w:rsidP="006E2D5C">
            <w:pPr>
              <w:jc w:val="both"/>
              <w:rPr>
                <w:rFonts w:cs="Arial"/>
                <w:color w:val="000000" w:themeColor="text1"/>
                <w:sz w:val="24"/>
                <w:szCs w:val="24"/>
              </w:rPr>
            </w:pPr>
            <w:r>
              <w:rPr>
                <w:rFonts w:cs="Arial"/>
                <w:color w:val="000000" w:themeColor="text1"/>
                <w:sz w:val="24"/>
                <w:szCs w:val="24"/>
              </w:rPr>
              <w:t>28</w:t>
            </w:r>
            <w:r w:rsidR="0079602A" w:rsidRPr="007C42F3">
              <w:rPr>
                <w:rFonts w:cs="Arial"/>
                <w:color w:val="000000" w:themeColor="text1"/>
                <w:sz w:val="24"/>
                <w:szCs w:val="24"/>
              </w:rPr>
              <w:t>-</w:t>
            </w:r>
            <w:r w:rsidR="005C7C02">
              <w:rPr>
                <w:rFonts w:cs="Arial"/>
                <w:color w:val="000000" w:themeColor="text1"/>
                <w:sz w:val="24"/>
                <w:szCs w:val="24"/>
              </w:rPr>
              <w:t>5</w:t>
            </w:r>
            <w:r w:rsidR="0079602A" w:rsidRPr="007C42F3">
              <w:rPr>
                <w:rFonts w:cs="Arial"/>
                <w:color w:val="000000" w:themeColor="text1"/>
                <w:sz w:val="24"/>
                <w:szCs w:val="24"/>
              </w:rPr>
              <w:t>-202</w:t>
            </w:r>
            <w:r w:rsidR="0079602A">
              <w:rPr>
                <w:rFonts w:cs="Arial"/>
                <w:color w:val="000000" w:themeColor="text1"/>
                <w:sz w:val="24"/>
                <w:szCs w:val="24"/>
              </w:rPr>
              <w:t xml:space="preserve">5 to </w:t>
            </w:r>
            <w:r w:rsidR="00C73C42">
              <w:rPr>
                <w:rFonts w:cs="Arial"/>
                <w:color w:val="000000" w:themeColor="text1"/>
                <w:sz w:val="24"/>
                <w:szCs w:val="24"/>
              </w:rPr>
              <w:t>30</w:t>
            </w:r>
            <w:r w:rsidR="0079602A">
              <w:rPr>
                <w:rFonts w:cs="Arial"/>
                <w:color w:val="000000" w:themeColor="text1"/>
                <w:sz w:val="24"/>
                <w:szCs w:val="24"/>
              </w:rPr>
              <w:t>-</w:t>
            </w:r>
            <w:r w:rsidR="005C7C02">
              <w:rPr>
                <w:rFonts w:cs="Arial"/>
                <w:color w:val="000000" w:themeColor="text1"/>
                <w:sz w:val="24"/>
                <w:szCs w:val="24"/>
              </w:rPr>
              <w:t>5</w:t>
            </w:r>
            <w:r w:rsidR="0079602A">
              <w:rPr>
                <w:rFonts w:cs="Arial"/>
                <w:color w:val="000000" w:themeColor="text1"/>
                <w:sz w:val="24"/>
                <w:szCs w:val="24"/>
              </w:rPr>
              <w:t>-2025</w:t>
            </w:r>
          </w:p>
        </w:tc>
      </w:tr>
      <w:tr w:rsidR="0079602A" w:rsidRPr="007C42F3" w14:paraId="5BCA9588" w14:textId="77777777" w:rsidTr="0079602A">
        <w:tc>
          <w:tcPr>
            <w:tcW w:w="340" w:type="pct"/>
            <w:vMerge/>
          </w:tcPr>
          <w:p w14:paraId="2C3B32E4" w14:textId="77777777" w:rsidR="0079602A" w:rsidRPr="007C42F3" w:rsidRDefault="0079602A" w:rsidP="006E2D5C">
            <w:pPr>
              <w:rPr>
                <w:rFonts w:cs="Arial"/>
                <w:color w:val="000000" w:themeColor="text1"/>
                <w:sz w:val="24"/>
                <w:szCs w:val="24"/>
              </w:rPr>
            </w:pPr>
          </w:p>
        </w:tc>
        <w:tc>
          <w:tcPr>
            <w:tcW w:w="2899" w:type="pct"/>
          </w:tcPr>
          <w:p w14:paraId="761C2B11" w14:textId="77777777" w:rsidR="0079602A" w:rsidRPr="007C42F3" w:rsidRDefault="0079602A" w:rsidP="006E2D5C">
            <w:pPr>
              <w:jc w:val="both"/>
              <w:rPr>
                <w:rFonts w:cs="Arial"/>
                <w:color w:val="000000" w:themeColor="text1"/>
                <w:sz w:val="24"/>
                <w:szCs w:val="24"/>
              </w:rPr>
            </w:pPr>
            <w:r w:rsidRPr="007C42F3">
              <w:rPr>
                <w:rFonts w:cs="Arial"/>
                <w:color w:val="000000" w:themeColor="text1"/>
                <w:sz w:val="24"/>
                <w:szCs w:val="24"/>
              </w:rPr>
              <w:t>PH</w:t>
            </w:r>
          </w:p>
        </w:tc>
        <w:tc>
          <w:tcPr>
            <w:tcW w:w="1761" w:type="pct"/>
          </w:tcPr>
          <w:p w14:paraId="31AD2E00" w14:textId="27A045E0" w:rsidR="0079602A" w:rsidRPr="007C42F3" w:rsidRDefault="005C7C02" w:rsidP="006E2D5C">
            <w:pPr>
              <w:jc w:val="both"/>
              <w:rPr>
                <w:rFonts w:cs="Arial"/>
                <w:color w:val="000000" w:themeColor="text1"/>
                <w:sz w:val="24"/>
                <w:szCs w:val="24"/>
              </w:rPr>
            </w:pPr>
            <w:r>
              <w:rPr>
                <w:rFonts w:cs="Arial"/>
                <w:color w:val="000000" w:themeColor="text1"/>
                <w:sz w:val="24"/>
                <w:szCs w:val="24"/>
              </w:rPr>
              <w:t xml:space="preserve">Certificates will be </w:t>
            </w:r>
            <w:r w:rsidR="003D5A4C">
              <w:rPr>
                <w:rFonts w:cs="Arial"/>
                <w:color w:val="000000" w:themeColor="text1"/>
                <w:sz w:val="24"/>
                <w:szCs w:val="24"/>
              </w:rPr>
              <w:t xml:space="preserve">verified through </w:t>
            </w:r>
            <w:r w:rsidR="003D5A4C" w:rsidRPr="003D5A4C">
              <w:rPr>
                <w:rFonts w:cs="Arial"/>
                <w:color w:val="001D35"/>
                <w:sz w:val="24"/>
                <w:szCs w:val="24"/>
                <w:shd w:val="clear" w:color="auto" w:fill="FFFFFF"/>
              </w:rPr>
              <w:t>SADAREM</w:t>
            </w:r>
          </w:p>
        </w:tc>
      </w:tr>
      <w:tr w:rsidR="0079602A" w:rsidRPr="007C42F3" w14:paraId="16B32E46" w14:textId="77777777" w:rsidTr="0079602A">
        <w:tc>
          <w:tcPr>
            <w:tcW w:w="340" w:type="pct"/>
            <w:vMerge/>
          </w:tcPr>
          <w:p w14:paraId="05D772F4" w14:textId="77777777" w:rsidR="0079602A" w:rsidRPr="007C42F3" w:rsidRDefault="0079602A" w:rsidP="006E2D5C">
            <w:pPr>
              <w:rPr>
                <w:rFonts w:cs="Arial"/>
                <w:color w:val="000000" w:themeColor="text1"/>
                <w:sz w:val="24"/>
                <w:szCs w:val="24"/>
              </w:rPr>
            </w:pPr>
          </w:p>
        </w:tc>
        <w:tc>
          <w:tcPr>
            <w:tcW w:w="2899" w:type="pct"/>
          </w:tcPr>
          <w:p w14:paraId="3561A760" w14:textId="77777777" w:rsidR="0079602A" w:rsidRPr="007C42F3" w:rsidRDefault="0079602A" w:rsidP="006E2D5C">
            <w:pPr>
              <w:jc w:val="both"/>
              <w:rPr>
                <w:rFonts w:cs="Arial"/>
                <w:color w:val="000000" w:themeColor="text1"/>
                <w:sz w:val="24"/>
                <w:szCs w:val="24"/>
              </w:rPr>
            </w:pPr>
            <w:r w:rsidRPr="007C42F3">
              <w:rPr>
                <w:rFonts w:cs="Arial"/>
                <w:color w:val="000000" w:themeColor="text1"/>
                <w:sz w:val="24"/>
                <w:szCs w:val="24"/>
              </w:rPr>
              <w:t>Bharat Scouts and Guides</w:t>
            </w:r>
          </w:p>
        </w:tc>
        <w:tc>
          <w:tcPr>
            <w:tcW w:w="1761" w:type="pct"/>
          </w:tcPr>
          <w:p w14:paraId="7E5ED235" w14:textId="0E37CA51" w:rsidR="0079602A" w:rsidRPr="007C42F3" w:rsidRDefault="00D769DB" w:rsidP="006E2D5C">
            <w:pPr>
              <w:jc w:val="both"/>
              <w:rPr>
                <w:rFonts w:cs="Arial"/>
                <w:color w:val="000000" w:themeColor="text1"/>
                <w:sz w:val="24"/>
                <w:szCs w:val="24"/>
              </w:rPr>
            </w:pPr>
            <w:r>
              <w:rPr>
                <w:rFonts w:cs="Arial"/>
                <w:color w:val="000000" w:themeColor="text1"/>
                <w:sz w:val="24"/>
                <w:szCs w:val="24"/>
              </w:rPr>
              <w:t>29</w:t>
            </w:r>
            <w:r w:rsidR="0079602A">
              <w:rPr>
                <w:rFonts w:cs="Arial"/>
                <w:color w:val="000000" w:themeColor="text1"/>
                <w:sz w:val="24"/>
                <w:szCs w:val="24"/>
              </w:rPr>
              <w:t>-</w:t>
            </w:r>
            <w:r w:rsidR="005C7C02">
              <w:rPr>
                <w:rFonts w:cs="Arial"/>
                <w:color w:val="000000" w:themeColor="text1"/>
                <w:sz w:val="24"/>
                <w:szCs w:val="24"/>
              </w:rPr>
              <w:t>5</w:t>
            </w:r>
            <w:r w:rsidR="0079602A">
              <w:rPr>
                <w:rFonts w:cs="Arial"/>
                <w:color w:val="000000" w:themeColor="text1"/>
                <w:sz w:val="24"/>
                <w:szCs w:val="24"/>
              </w:rPr>
              <w:t>-2025</w:t>
            </w:r>
          </w:p>
        </w:tc>
      </w:tr>
      <w:tr w:rsidR="0079602A" w:rsidRPr="007C42F3" w14:paraId="5B71EB38" w14:textId="77777777" w:rsidTr="0079602A">
        <w:tc>
          <w:tcPr>
            <w:tcW w:w="340" w:type="pct"/>
            <w:vMerge/>
          </w:tcPr>
          <w:p w14:paraId="7302E002" w14:textId="77777777" w:rsidR="0079602A" w:rsidRPr="007C42F3" w:rsidRDefault="0079602A" w:rsidP="006E2D5C">
            <w:pPr>
              <w:rPr>
                <w:rFonts w:cs="Arial"/>
                <w:color w:val="000000" w:themeColor="text1"/>
                <w:sz w:val="24"/>
                <w:szCs w:val="24"/>
              </w:rPr>
            </w:pPr>
          </w:p>
        </w:tc>
        <w:tc>
          <w:tcPr>
            <w:tcW w:w="2899" w:type="pct"/>
          </w:tcPr>
          <w:p w14:paraId="5058AFDA" w14:textId="77777777" w:rsidR="0079602A" w:rsidRPr="007C42F3" w:rsidRDefault="0079602A" w:rsidP="006E2D5C">
            <w:pPr>
              <w:jc w:val="both"/>
              <w:rPr>
                <w:rFonts w:cs="Arial"/>
                <w:color w:val="000000" w:themeColor="text1"/>
                <w:sz w:val="24"/>
                <w:szCs w:val="24"/>
              </w:rPr>
            </w:pPr>
            <w:r w:rsidRPr="007C42F3">
              <w:rPr>
                <w:rFonts w:cs="Arial"/>
                <w:color w:val="000000" w:themeColor="text1"/>
                <w:sz w:val="24"/>
                <w:szCs w:val="24"/>
              </w:rPr>
              <w:t>NCC</w:t>
            </w:r>
          </w:p>
        </w:tc>
        <w:tc>
          <w:tcPr>
            <w:tcW w:w="1761" w:type="pct"/>
          </w:tcPr>
          <w:p w14:paraId="755F133C" w14:textId="340DFA66" w:rsidR="0079602A" w:rsidRPr="007C42F3" w:rsidRDefault="00D769DB" w:rsidP="006E2D5C">
            <w:pPr>
              <w:jc w:val="both"/>
              <w:rPr>
                <w:rFonts w:cs="Arial"/>
                <w:color w:val="000000" w:themeColor="text1"/>
                <w:sz w:val="24"/>
                <w:szCs w:val="24"/>
              </w:rPr>
            </w:pPr>
            <w:r>
              <w:rPr>
                <w:rFonts w:cs="Arial"/>
                <w:color w:val="000000" w:themeColor="text1"/>
                <w:sz w:val="24"/>
                <w:szCs w:val="24"/>
              </w:rPr>
              <w:t>29</w:t>
            </w:r>
            <w:r w:rsidR="0079602A" w:rsidRPr="007C42F3">
              <w:rPr>
                <w:rFonts w:cs="Arial"/>
                <w:color w:val="000000" w:themeColor="text1"/>
                <w:sz w:val="24"/>
                <w:szCs w:val="24"/>
              </w:rPr>
              <w:t>-</w:t>
            </w:r>
            <w:r w:rsidR="005C7C02">
              <w:rPr>
                <w:rFonts w:cs="Arial"/>
                <w:color w:val="000000" w:themeColor="text1"/>
                <w:sz w:val="24"/>
                <w:szCs w:val="24"/>
              </w:rPr>
              <w:t>5</w:t>
            </w:r>
            <w:r w:rsidR="0079602A" w:rsidRPr="007C42F3">
              <w:rPr>
                <w:rFonts w:cs="Arial"/>
                <w:color w:val="000000" w:themeColor="text1"/>
                <w:sz w:val="24"/>
                <w:szCs w:val="24"/>
              </w:rPr>
              <w:t>-202</w:t>
            </w:r>
            <w:r w:rsidR="0079602A">
              <w:rPr>
                <w:rFonts w:cs="Arial"/>
                <w:color w:val="000000" w:themeColor="text1"/>
                <w:sz w:val="24"/>
                <w:szCs w:val="24"/>
              </w:rPr>
              <w:t xml:space="preserve">5 to </w:t>
            </w:r>
            <w:r w:rsidR="005C7C02">
              <w:rPr>
                <w:rFonts w:cs="Arial"/>
                <w:color w:val="000000" w:themeColor="text1"/>
                <w:sz w:val="24"/>
                <w:szCs w:val="24"/>
              </w:rPr>
              <w:t>31</w:t>
            </w:r>
            <w:r w:rsidR="0079602A">
              <w:rPr>
                <w:rFonts w:cs="Arial"/>
                <w:color w:val="000000" w:themeColor="text1"/>
                <w:sz w:val="24"/>
                <w:szCs w:val="24"/>
              </w:rPr>
              <w:t>-</w:t>
            </w:r>
            <w:r w:rsidR="005C7C02">
              <w:rPr>
                <w:rFonts w:cs="Arial"/>
                <w:color w:val="000000" w:themeColor="text1"/>
                <w:sz w:val="24"/>
                <w:szCs w:val="24"/>
              </w:rPr>
              <w:t>5</w:t>
            </w:r>
            <w:r w:rsidR="0079602A">
              <w:rPr>
                <w:rFonts w:cs="Arial"/>
                <w:color w:val="000000" w:themeColor="text1"/>
                <w:sz w:val="24"/>
                <w:szCs w:val="24"/>
              </w:rPr>
              <w:t>-2025</w:t>
            </w:r>
          </w:p>
        </w:tc>
      </w:tr>
      <w:tr w:rsidR="0079602A" w:rsidRPr="007C42F3" w14:paraId="6831B7BA" w14:textId="77777777" w:rsidTr="0079602A">
        <w:tc>
          <w:tcPr>
            <w:tcW w:w="340" w:type="pct"/>
          </w:tcPr>
          <w:p w14:paraId="3C599817" w14:textId="77777777" w:rsidR="0079602A" w:rsidRPr="007C42F3" w:rsidRDefault="0079602A" w:rsidP="006E2D5C">
            <w:pPr>
              <w:rPr>
                <w:rFonts w:cs="Arial"/>
                <w:color w:val="000000" w:themeColor="text1"/>
                <w:sz w:val="24"/>
                <w:szCs w:val="24"/>
              </w:rPr>
            </w:pPr>
            <w:r w:rsidRPr="007C42F3">
              <w:rPr>
                <w:rFonts w:cs="Arial"/>
                <w:color w:val="000000" w:themeColor="text1"/>
                <w:sz w:val="24"/>
                <w:szCs w:val="24"/>
              </w:rPr>
              <w:t>5</w:t>
            </w:r>
          </w:p>
        </w:tc>
        <w:tc>
          <w:tcPr>
            <w:tcW w:w="2899" w:type="pct"/>
          </w:tcPr>
          <w:p w14:paraId="542C6E8A" w14:textId="77777777" w:rsidR="0079602A" w:rsidRPr="007C42F3" w:rsidRDefault="0079602A" w:rsidP="006E2D5C">
            <w:pPr>
              <w:jc w:val="both"/>
              <w:rPr>
                <w:rFonts w:cs="Arial"/>
                <w:color w:val="000000" w:themeColor="text1"/>
                <w:sz w:val="24"/>
                <w:szCs w:val="24"/>
              </w:rPr>
            </w:pPr>
            <w:r w:rsidRPr="007C42F3">
              <w:rPr>
                <w:rFonts w:cs="Arial"/>
                <w:color w:val="000000" w:themeColor="text1"/>
                <w:sz w:val="24"/>
                <w:szCs w:val="24"/>
              </w:rPr>
              <w:t xml:space="preserve">Announcement of Provisional Selection List for all campuses other than Special Categories </w:t>
            </w:r>
          </w:p>
        </w:tc>
        <w:tc>
          <w:tcPr>
            <w:tcW w:w="1761" w:type="pct"/>
          </w:tcPr>
          <w:p w14:paraId="47998936" w14:textId="5BAE5E18" w:rsidR="0079602A" w:rsidRPr="007C42F3" w:rsidRDefault="003D5A4C" w:rsidP="006E2D5C">
            <w:pPr>
              <w:jc w:val="both"/>
              <w:rPr>
                <w:rFonts w:cs="Arial"/>
                <w:color w:val="000000" w:themeColor="text1"/>
                <w:sz w:val="24"/>
                <w:szCs w:val="24"/>
              </w:rPr>
            </w:pPr>
            <w:r>
              <w:rPr>
                <w:rFonts w:cs="Arial"/>
                <w:color w:val="000000" w:themeColor="text1"/>
                <w:sz w:val="24"/>
                <w:szCs w:val="24"/>
              </w:rPr>
              <w:t>05</w:t>
            </w:r>
            <w:r w:rsidR="0079602A">
              <w:rPr>
                <w:rFonts w:cs="Arial"/>
                <w:color w:val="000000" w:themeColor="text1"/>
                <w:sz w:val="24"/>
                <w:szCs w:val="24"/>
              </w:rPr>
              <w:t>-6-2025 (Tentative)</w:t>
            </w:r>
          </w:p>
        </w:tc>
      </w:tr>
      <w:tr w:rsidR="00A92CF4" w:rsidRPr="007C42F3" w14:paraId="5CB03CBB" w14:textId="77777777" w:rsidTr="0079602A">
        <w:trPr>
          <w:trHeight w:val="540"/>
        </w:trPr>
        <w:tc>
          <w:tcPr>
            <w:tcW w:w="340" w:type="pct"/>
            <w:tcBorders>
              <w:bottom w:val="single" w:sz="4" w:space="0" w:color="auto"/>
            </w:tcBorders>
          </w:tcPr>
          <w:p w14:paraId="566255FA" w14:textId="77777777" w:rsidR="00A92CF4" w:rsidRPr="0019604A" w:rsidRDefault="00A92CF4" w:rsidP="00A92CF4">
            <w:pPr>
              <w:rPr>
                <w:rFonts w:cs="Arial"/>
                <w:color w:val="000000" w:themeColor="text1"/>
                <w:sz w:val="24"/>
                <w:szCs w:val="24"/>
              </w:rPr>
            </w:pPr>
            <w:r w:rsidRPr="0019604A">
              <w:rPr>
                <w:rFonts w:cs="Arial"/>
                <w:color w:val="000000" w:themeColor="text1"/>
                <w:sz w:val="24"/>
                <w:szCs w:val="24"/>
              </w:rPr>
              <w:t>6</w:t>
            </w:r>
          </w:p>
        </w:tc>
        <w:tc>
          <w:tcPr>
            <w:tcW w:w="2899" w:type="pct"/>
            <w:tcBorders>
              <w:bottom w:val="single" w:sz="4" w:space="0" w:color="auto"/>
            </w:tcBorders>
          </w:tcPr>
          <w:p w14:paraId="158937E2" w14:textId="77777777" w:rsidR="00A92CF4" w:rsidRPr="0019604A" w:rsidRDefault="00A92CF4" w:rsidP="00A92CF4">
            <w:pPr>
              <w:adjustRightInd w:val="0"/>
              <w:jc w:val="both"/>
              <w:rPr>
                <w:rFonts w:cs="Arial"/>
                <w:color w:val="000000" w:themeColor="text1"/>
                <w:sz w:val="24"/>
                <w:szCs w:val="24"/>
              </w:rPr>
            </w:pPr>
            <w:r w:rsidRPr="0019604A">
              <w:rPr>
                <w:rFonts w:cs="Arial"/>
                <w:color w:val="000000" w:themeColor="text1"/>
                <w:sz w:val="24"/>
                <w:szCs w:val="24"/>
              </w:rPr>
              <w:t>Certificate Verification for candidates selected for RGUKT, Nuzvid Campus.</w:t>
            </w:r>
          </w:p>
          <w:p w14:paraId="4C318755" w14:textId="10EB7A10" w:rsidR="00A92CF4" w:rsidRPr="0019604A" w:rsidRDefault="00A92CF4" w:rsidP="00A92CF4">
            <w:pPr>
              <w:adjustRightInd w:val="0"/>
              <w:jc w:val="both"/>
              <w:rPr>
                <w:rFonts w:cs="Arial"/>
                <w:bCs/>
                <w:color w:val="000000" w:themeColor="text1"/>
                <w:sz w:val="24"/>
                <w:szCs w:val="24"/>
              </w:rPr>
            </w:pPr>
            <w:r w:rsidRPr="0019604A">
              <w:rPr>
                <w:rFonts w:cs="Arial"/>
                <w:bCs/>
                <w:color w:val="000000" w:themeColor="text1"/>
                <w:sz w:val="24"/>
                <w:szCs w:val="24"/>
              </w:rPr>
              <w:t>Venue: RGUKT-Nuzvid Campus, Eluru Dist.</w:t>
            </w:r>
          </w:p>
        </w:tc>
        <w:tc>
          <w:tcPr>
            <w:tcW w:w="1761" w:type="pct"/>
            <w:tcBorders>
              <w:bottom w:val="single" w:sz="4" w:space="0" w:color="auto"/>
            </w:tcBorders>
          </w:tcPr>
          <w:p w14:paraId="2321A47E" w14:textId="2D133F6D" w:rsidR="00A92CF4" w:rsidRPr="0019604A" w:rsidRDefault="00A92CF4" w:rsidP="00A92CF4">
            <w:pPr>
              <w:jc w:val="both"/>
              <w:rPr>
                <w:rFonts w:cs="Arial"/>
                <w:color w:val="000000" w:themeColor="text1"/>
                <w:sz w:val="24"/>
                <w:szCs w:val="24"/>
              </w:rPr>
            </w:pPr>
            <w:r w:rsidRPr="0019604A">
              <w:rPr>
                <w:rFonts w:cs="Arial"/>
                <w:color w:val="000000" w:themeColor="text1"/>
                <w:sz w:val="24"/>
                <w:szCs w:val="24"/>
              </w:rPr>
              <w:t>11-6-2025 and 12-6-2025</w:t>
            </w:r>
          </w:p>
        </w:tc>
      </w:tr>
      <w:tr w:rsidR="00A92CF4" w:rsidRPr="007C42F3" w14:paraId="4A5F82D2" w14:textId="77777777" w:rsidTr="0079602A">
        <w:trPr>
          <w:trHeight w:val="540"/>
        </w:trPr>
        <w:tc>
          <w:tcPr>
            <w:tcW w:w="340" w:type="pct"/>
            <w:tcBorders>
              <w:bottom w:val="single" w:sz="4" w:space="0" w:color="auto"/>
            </w:tcBorders>
          </w:tcPr>
          <w:p w14:paraId="7016AC4B" w14:textId="77777777" w:rsidR="00A92CF4" w:rsidRPr="0019604A" w:rsidRDefault="00A92CF4" w:rsidP="00A92CF4">
            <w:pPr>
              <w:rPr>
                <w:rFonts w:cs="Arial"/>
                <w:color w:val="000000" w:themeColor="text1"/>
                <w:sz w:val="24"/>
                <w:szCs w:val="24"/>
              </w:rPr>
            </w:pPr>
            <w:r w:rsidRPr="0019604A">
              <w:rPr>
                <w:rFonts w:cs="Arial"/>
                <w:color w:val="000000" w:themeColor="text1"/>
                <w:sz w:val="24"/>
                <w:szCs w:val="24"/>
              </w:rPr>
              <w:t>7</w:t>
            </w:r>
          </w:p>
        </w:tc>
        <w:tc>
          <w:tcPr>
            <w:tcW w:w="2899" w:type="pct"/>
            <w:tcBorders>
              <w:bottom w:val="single" w:sz="4" w:space="0" w:color="auto"/>
            </w:tcBorders>
          </w:tcPr>
          <w:p w14:paraId="30DCBBB3" w14:textId="77777777" w:rsidR="00A92CF4" w:rsidRPr="0019604A" w:rsidRDefault="00A92CF4" w:rsidP="00A92CF4">
            <w:pPr>
              <w:adjustRightInd w:val="0"/>
              <w:jc w:val="both"/>
              <w:rPr>
                <w:rFonts w:cs="Arial"/>
                <w:color w:val="000000" w:themeColor="text1"/>
                <w:sz w:val="24"/>
                <w:szCs w:val="24"/>
              </w:rPr>
            </w:pPr>
            <w:r w:rsidRPr="0019604A">
              <w:rPr>
                <w:rFonts w:cs="Arial"/>
                <w:color w:val="000000" w:themeColor="text1"/>
                <w:sz w:val="24"/>
                <w:szCs w:val="24"/>
              </w:rPr>
              <w:t>Certificate Verification for candidates selected for RGUKT, R.K Valley Campus.</w:t>
            </w:r>
          </w:p>
          <w:p w14:paraId="1F197EA6" w14:textId="6C18281E" w:rsidR="00A92CF4" w:rsidRPr="0019604A" w:rsidRDefault="00A92CF4" w:rsidP="00A92CF4">
            <w:pPr>
              <w:adjustRightInd w:val="0"/>
              <w:jc w:val="both"/>
              <w:rPr>
                <w:rFonts w:cs="Arial"/>
                <w:bCs/>
                <w:color w:val="000000" w:themeColor="text1"/>
                <w:sz w:val="24"/>
                <w:szCs w:val="24"/>
              </w:rPr>
            </w:pPr>
            <w:r w:rsidRPr="0019604A">
              <w:rPr>
                <w:rFonts w:cs="Arial"/>
                <w:bCs/>
                <w:color w:val="000000" w:themeColor="text1"/>
                <w:sz w:val="24"/>
                <w:szCs w:val="24"/>
              </w:rPr>
              <w:t>Venue: RGUKT-RK Valley campus, Idupulapaya , Kadapa Dist.</w:t>
            </w:r>
          </w:p>
        </w:tc>
        <w:tc>
          <w:tcPr>
            <w:tcW w:w="1761" w:type="pct"/>
            <w:tcBorders>
              <w:bottom w:val="single" w:sz="4" w:space="0" w:color="auto"/>
            </w:tcBorders>
          </w:tcPr>
          <w:p w14:paraId="301C57C2" w14:textId="26390DA8" w:rsidR="00A92CF4" w:rsidRPr="0019604A" w:rsidRDefault="00A92CF4" w:rsidP="00A92CF4">
            <w:pPr>
              <w:jc w:val="both"/>
              <w:rPr>
                <w:rFonts w:cs="Arial"/>
                <w:color w:val="000000" w:themeColor="text1"/>
                <w:sz w:val="24"/>
                <w:szCs w:val="24"/>
              </w:rPr>
            </w:pPr>
            <w:r w:rsidRPr="0019604A">
              <w:rPr>
                <w:rFonts w:cs="Arial"/>
                <w:color w:val="000000" w:themeColor="text1"/>
                <w:sz w:val="24"/>
                <w:szCs w:val="24"/>
              </w:rPr>
              <w:t>11-6-2025 and 12-6-2025</w:t>
            </w:r>
          </w:p>
        </w:tc>
      </w:tr>
      <w:tr w:rsidR="00A92CF4" w:rsidRPr="007C42F3" w14:paraId="714208AE" w14:textId="77777777" w:rsidTr="0079602A">
        <w:trPr>
          <w:trHeight w:val="549"/>
        </w:trPr>
        <w:tc>
          <w:tcPr>
            <w:tcW w:w="340" w:type="pct"/>
            <w:tcBorders>
              <w:top w:val="single" w:sz="4" w:space="0" w:color="auto"/>
              <w:bottom w:val="single" w:sz="4" w:space="0" w:color="auto"/>
            </w:tcBorders>
          </w:tcPr>
          <w:p w14:paraId="4D2A87DB" w14:textId="77777777" w:rsidR="00A92CF4" w:rsidRPr="0019604A" w:rsidRDefault="00A92CF4" w:rsidP="00A92CF4">
            <w:pPr>
              <w:rPr>
                <w:rFonts w:cs="Arial"/>
                <w:color w:val="000000" w:themeColor="text1"/>
                <w:sz w:val="24"/>
                <w:szCs w:val="24"/>
              </w:rPr>
            </w:pPr>
            <w:r w:rsidRPr="0019604A">
              <w:rPr>
                <w:rFonts w:cs="Arial"/>
                <w:color w:val="000000" w:themeColor="text1"/>
                <w:sz w:val="24"/>
                <w:szCs w:val="24"/>
              </w:rPr>
              <w:t>8</w:t>
            </w:r>
          </w:p>
        </w:tc>
        <w:tc>
          <w:tcPr>
            <w:tcW w:w="2899" w:type="pct"/>
            <w:tcBorders>
              <w:top w:val="single" w:sz="4" w:space="0" w:color="auto"/>
              <w:bottom w:val="single" w:sz="4" w:space="0" w:color="auto"/>
            </w:tcBorders>
          </w:tcPr>
          <w:p w14:paraId="73AAC707" w14:textId="77777777" w:rsidR="00A92CF4" w:rsidRPr="0019604A" w:rsidRDefault="00A92CF4" w:rsidP="00A92CF4">
            <w:pPr>
              <w:adjustRightInd w:val="0"/>
              <w:jc w:val="both"/>
              <w:rPr>
                <w:rFonts w:cs="Arial"/>
                <w:color w:val="000000" w:themeColor="text1"/>
                <w:sz w:val="24"/>
                <w:szCs w:val="24"/>
              </w:rPr>
            </w:pPr>
            <w:r w:rsidRPr="0019604A">
              <w:rPr>
                <w:rFonts w:cs="Arial"/>
                <w:color w:val="000000" w:themeColor="text1"/>
                <w:sz w:val="24"/>
                <w:szCs w:val="24"/>
              </w:rPr>
              <w:t xml:space="preserve">Certificate Verification for candidates selected for RGUKT, Ongole Campus. </w:t>
            </w:r>
          </w:p>
          <w:p w14:paraId="79A25C03" w14:textId="75C7E6BB" w:rsidR="00A92CF4" w:rsidRPr="0019604A" w:rsidRDefault="00A92CF4" w:rsidP="00A92CF4">
            <w:pPr>
              <w:adjustRightInd w:val="0"/>
              <w:jc w:val="both"/>
              <w:rPr>
                <w:rFonts w:cs="Arial"/>
                <w:bCs/>
                <w:i/>
                <w:iCs/>
                <w:color w:val="000000" w:themeColor="text1"/>
                <w:sz w:val="24"/>
                <w:szCs w:val="24"/>
              </w:rPr>
            </w:pPr>
            <w:r w:rsidRPr="0019604A">
              <w:rPr>
                <w:rFonts w:cs="Arial"/>
                <w:bCs/>
                <w:color w:val="000000" w:themeColor="text1"/>
                <w:sz w:val="24"/>
                <w:szCs w:val="24"/>
              </w:rPr>
              <w:t>Venue: RGUKT-RK Valley Campus, Idupulapaya, Kadapa Dist.</w:t>
            </w:r>
          </w:p>
        </w:tc>
        <w:tc>
          <w:tcPr>
            <w:tcW w:w="1761" w:type="pct"/>
            <w:tcBorders>
              <w:top w:val="single" w:sz="4" w:space="0" w:color="auto"/>
              <w:bottom w:val="single" w:sz="4" w:space="0" w:color="auto"/>
            </w:tcBorders>
          </w:tcPr>
          <w:p w14:paraId="64B0E4AF" w14:textId="4EC1198E" w:rsidR="00A92CF4" w:rsidRPr="0019604A" w:rsidRDefault="00A92CF4" w:rsidP="00A92CF4">
            <w:pPr>
              <w:jc w:val="both"/>
              <w:rPr>
                <w:rFonts w:cs="Arial"/>
                <w:color w:val="000000" w:themeColor="text1"/>
                <w:sz w:val="24"/>
                <w:szCs w:val="24"/>
              </w:rPr>
            </w:pPr>
            <w:r w:rsidRPr="0019604A">
              <w:rPr>
                <w:rFonts w:cs="Arial"/>
                <w:color w:val="000000" w:themeColor="text1"/>
                <w:sz w:val="24"/>
                <w:szCs w:val="24"/>
              </w:rPr>
              <w:t>13-6-2025 and 14-6-2025</w:t>
            </w:r>
          </w:p>
        </w:tc>
      </w:tr>
      <w:tr w:rsidR="00A92CF4" w:rsidRPr="007C42F3" w14:paraId="6951B513" w14:textId="77777777" w:rsidTr="0079602A">
        <w:trPr>
          <w:trHeight w:val="549"/>
        </w:trPr>
        <w:tc>
          <w:tcPr>
            <w:tcW w:w="340" w:type="pct"/>
            <w:tcBorders>
              <w:top w:val="single" w:sz="4" w:space="0" w:color="auto"/>
              <w:bottom w:val="single" w:sz="4" w:space="0" w:color="auto"/>
            </w:tcBorders>
          </w:tcPr>
          <w:p w14:paraId="0D53E5C3" w14:textId="77777777" w:rsidR="00A92CF4" w:rsidRPr="0019604A" w:rsidRDefault="00A92CF4" w:rsidP="00A92CF4">
            <w:pPr>
              <w:rPr>
                <w:rFonts w:cs="Arial"/>
                <w:color w:val="000000" w:themeColor="text1"/>
                <w:sz w:val="24"/>
                <w:szCs w:val="24"/>
              </w:rPr>
            </w:pPr>
            <w:r w:rsidRPr="0019604A">
              <w:rPr>
                <w:rFonts w:cs="Arial"/>
                <w:color w:val="000000" w:themeColor="text1"/>
                <w:sz w:val="24"/>
                <w:szCs w:val="24"/>
              </w:rPr>
              <w:t>9</w:t>
            </w:r>
          </w:p>
        </w:tc>
        <w:tc>
          <w:tcPr>
            <w:tcW w:w="2899" w:type="pct"/>
            <w:tcBorders>
              <w:top w:val="single" w:sz="4" w:space="0" w:color="auto"/>
              <w:bottom w:val="single" w:sz="4" w:space="0" w:color="auto"/>
            </w:tcBorders>
          </w:tcPr>
          <w:p w14:paraId="66A228B4" w14:textId="77777777" w:rsidR="00A92CF4" w:rsidRPr="0019604A" w:rsidRDefault="00A92CF4" w:rsidP="00A92CF4">
            <w:pPr>
              <w:adjustRightInd w:val="0"/>
              <w:jc w:val="both"/>
              <w:rPr>
                <w:rFonts w:cs="Arial"/>
                <w:color w:val="000000" w:themeColor="text1"/>
                <w:sz w:val="24"/>
                <w:szCs w:val="24"/>
              </w:rPr>
            </w:pPr>
            <w:r w:rsidRPr="0019604A">
              <w:rPr>
                <w:rFonts w:cs="Arial"/>
                <w:color w:val="000000" w:themeColor="text1"/>
                <w:sz w:val="24"/>
                <w:szCs w:val="24"/>
              </w:rPr>
              <w:t>Certificate Verification for candidates selected for RGUKT, Srikakulam Campus.</w:t>
            </w:r>
          </w:p>
          <w:p w14:paraId="76006A70" w14:textId="77777777" w:rsidR="00A92CF4" w:rsidRPr="0019604A" w:rsidRDefault="00A92CF4" w:rsidP="00A92CF4">
            <w:pPr>
              <w:adjustRightInd w:val="0"/>
              <w:jc w:val="both"/>
              <w:rPr>
                <w:rFonts w:cs="Arial"/>
                <w:color w:val="000000" w:themeColor="text1"/>
                <w:sz w:val="24"/>
                <w:szCs w:val="24"/>
              </w:rPr>
            </w:pPr>
            <w:r w:rsidRPr="0019604A">
              <w:rPr>
                <w:rFonts w:cs="Arial"/>
                <w:bCs/>
                <w:color w:val="000000" w:themeColor="text1"/>
                <w:sz w:val="24"/>
                <w:szCs w:val="24"/>
              </w:rPr>
              <w:t xml:space="preserve">Venue: RGUKT-Srikakulam campus, </w:t>
            </w:r>
            <w:proofErr w:type="spellStart"/>
            <w:r w:rsidRPr="0019604A">
              <w:rPr>
                <w:rFonts w:cs="Arial"/>
                <w:bCs/>
                <w:color w:val="000000" w:themeColor="text1"/>
                <w:sz w:val="24"/>
                <w:szCs w:val="24"/>
              </w:rPr>
              <w:t>Etcherla</w:t>
            </w:r>
            <w:proofErr w:type="spellEnd"/>
          </w:p>
        </w:tc>
        <w:tc>
          <w:tcPr>
            <w:tcW w:w="1761" w:type="pct"/>
            <w:tcBorders>
              <w:top w:val="single" w:sz="4" w:space="0" w:color="auto"/>
              <w:bottom w:val="single" w:sz="4" w:space="0" w:color="auto"/>
            </w:tcBorders>
          </w:tcPr>
          <w:p w14:paraId="09003DDB" w14:textId="17C9E011" w:rsidR="00A92CF4" w:rsidRPr="0019604A" w:rsidRDefault="00A92CF4" w:rsidP="00A92CF4">
            <w:pPr>
              <w:jc w:val="both"/>
              <w:rPr>
                <w:rFonts w:cs="Arial"/>
                <w:color w:val="000000" w:themeColor="text1"/>
                <w:sz w:val="24"/>
                <w:szCs w:val="24"/>
              </w:rPr>
            </w:pPr>
            <w:r w:rsidRPr="0019604A">
              <w:rPr>
                <w:rFonts w:cs="Arial"/>
                <w:color w:val="000000" w:themeColor="text1"/>
                <w:sz w:val="24"/>
                <w:szCs w:val="24"/>
              </w:rPr>
              <w:t>16-6-2025 and 17-6-2025</w:t>
            </w:r>
          </w:p>
        </w:tc>
      </w:tr>
      <w:tr w:rsidR="00A92CF4" w:rsidRPr="007C42F3" w14:paraId="70B9AA6E" w14:textId="77777777" w:rsidTr="0079602A">
        <w:trPr>
          <w:trHeight w:val="495"/>
        </w:trPr>
        <w:tc>
          <w:tcPr>
            <w:tcW w:w="340" w:type="pct"/>
            <w:tcBorders>
              <w:top w:val="single" w:sz="4" w:space="0" w:color="auto"/>
              <w:bottom w:val="single" w:sz="4" w:space="0" w:color="auto"/>
            </w:tcBorders>
          </w:tcPr>
          <w:p w14:paraId="7E9C94C8" w14:textId="14280036" w:rsidR="00A92CF4" w:rsidRPr="007C42F3" w:rsidRDefault="00C16993" w:rsidP="00A92CF4">
            <w:pPr>
              <w:rPr>
                <w:rFonts w:cs="Arial"/>
                <w:bCs/>
                <w:color w:val="000000" w:themeColor="text1"/>
                <w:sz w:val="24"/>
                <w:szCs w:val="24"/>
              </w:rPr>
            </w:pPr>
            <w:r>
              <w:rPr>
                <w:rFonts w:cs="Arial"/>
                <w:bCs/>
                <w:color w:val="000000" w:themeColor="text1"/>
                <w:sz w:val="24"/>
                <w:szCs w:val="24"/>
              </w:rPr>
              <w:t>10</w:t>
            </w:r>
          </w:p>
        </w:tc>
        <w:tc>
          <w:tcPr>
            <w:tcW w:w="2899" w:type="pct"/>
            <w:tcBorders>
              <w:top w:val="single" w:sz="4" w:space="0" w:color="auto"/>
              <w:bottom w:val="single" w:sz="4" w:space="0" w:color="auto"/>
            </w:tcBorders>
          </w:tcPr>
          <w:p w14:paraId="5804B8A9" w14:textId="77777777" w:rsidR="00A92CF4" w:rsidRPr="007C42F3" w:rsidRDefault="00A92CF4" w:rsidP="00A92CF4">
            <w:pPr>
              <w:jc w:val="both"/>
              <w:rPr>
                <w:rFonts w:cs="Arial"/>
                <w:bCs/>
                <w:color w:val="000000" w:themeColor="text1"/>
                <w:sz w:val="24"/>
                <w:szCs w:val="24"/>
              </w:rPr>
            </w:pPr>
            <w:r w:rsidRPr="007C42F3">
              <w:rPr>
                <w:rFonts w:cs="Arial"/>
                <w:bCs/>
                <w:color w:val="000000" w:themeColor="text1"/>
                <w:sz w:val="24"/>
                <w:szCs w:val="24"/>
              </w:rPr>
              <w:t xml:space="preserve">Reporting to the respective campuses. </w:t>
            </w:r>
          </w:p>
        </w:tc>
        <w:tc>
          <w:tcPr>
            <w:tcW w:w="1761" w:type="pct"/>
            <w:tcBorders>
              <w:top w:val="single" w:sz="4" w:space="0" w:color="auto"/>
              <w:bottom w:val="single" w:sz="4" w:space="0" w:color="auto"/>
            </w:tcBorders>
          </w:tcPr>
          <w:p w14:paraId="482D1CE9" w14:textId="77777777" w:rsidR="00A92CF4" w:rsidRPr="007C42F3" w:rsidRDefault="00A92CF4" w:rsidP="00A92CF4">
            <w:pPr>
              <w:jc w:val="both"/>
              <w:rPr>
                <w:rFonts w:cs="Arial"/>
                <w:color w:val="000000" w:themeColor="text1"/>
                <w:sz w:val="24"/>
                <w:szCs w:val="24"/>
              </w:rPr>
            </w:pPr>
            <w:r>
              <w:rPr>
                <w:rFonts w:cs="Arial"/>
                <w:color w:val="000000" w:themeColor="text1"/>
                <w:sz w:val="24"/>
                <w:szCs w:val="24"/>
              </w:rPr>
              <w:t>30.06.2025</w:t>
            </w:r>
          </w:p>
          <w:p w14:paraId="05BAF79B" w14:textId="77777777" w:rsidR="00A92CF4" w:rsidRPr="007C42F3" w:rsidRDefault="00A92CF4" w:rsidP="00A92CF4">
            <w:pPr>
              <w:jc w:val="both"/>
              <w:rPr>
                <w:rFonts w:cs="Arial"/>
                <w:color w:val="000000" w:themeColor="text1"/>
                <w:sz w:val="24"/>
                <w:szCs w:val="24"/>
              </w:rPr>
            </w:pPr>
          </w:p>
        </w:tc>
      </w:tr>
    </w:tbl>
    <w:bookmarkEnd w:id="0"/>
    <w:p w14:paraId="53285904" w14:textId="77777777" w:rsidR="00E8482F" w:rsidRDefault="00B7432E" w:rsidP="0067526B">
      <w:pPr>
        <w:pStyle w:val="BodyText"/>
        <w:ind w:left="23"/>
        <w:jc w:val="both"/>
      </w:pPr>
      <w:r>
        <w:t>Note:</w:t>
      </w:r>
      <w:r>
        <w:rPr>
          <w:spacing w:val="80"/>
        </w:rPr>
        <w:t xml:space="preserve"> </w:t>
      </w:r>
      <w:r>
        <w:t>Special</w:t>
      </w:r>
      <w:r>
        <w:rPr>
          <w:spacing w:val="80"/>
        </w:rPr>
        <w:t xml:space="preserve"> </w:t>
      </w:r>
      <w:r>
        <w:t>Category</w:t>
      </w:r>
      <w:r>
        <w:rPr>
          <w:spacing w:val="80"/>
        </w:rPr>
        <w:t xml:space="preserve"> </w:t>
      </w:r>
      <w:r>
        <w:t>Selection</w:t>
      </w:r>
      <w:r>
        <w:rPr>
          <w:spacing w:val="80"/>
        </w:rPr>
        <w:t xml:space="preserve"> </w:t>
      </w:r>
      <w:r>
        <w:t>List</w:t>
      </w:r>
      <w:r>
        <w:rPr>
          <w:spacing w:val="80"/>
        </w:rPr>
        <w:t xml:space="preserve"> </w:t>
      </w:r>
      <w:r>
        <w:t>(PH/CAP/NCC/Sports/Barat</w:t>
      </w:r>
      <w:r>
        <w:rPr>
          <w:spacing w:val="80"/>
        </w:rPr>
        <w:t xml:space="preserve"> </w:t>
      </w:r>
      <w:r>
        <w:t>Scouts)</w:t>
      </w:r>
      <w:r>
        <w:rPr>
          <w:spacing w:val="80"/>
        </w:rPr>
        <w:t xml:space="preserve"> </w:t>
      </w:r>
      <w:r>
        <w:t>will</w:t>
      </w:r>
      <w:r>
        <w:rPr>
          <w:spacing w:val="80"/>
        </w:rPr>
        <w:t xml:space="preserve"> </w:t>
      </w:r>
      <w:r>
        <w:t>be announced subsequently.</w:t>
      </w:r>
    </w:p>
    <w:p w14:paraId="68D08EE4" w14:textId="77777777" w:rsidR="00C16993" w:rsidRDefault="00C16993">
      <w:pPr>
        <w:pStyle w:val="BodyText"/>
        <w:ind w:left="23"/>
      </w:pPr>
    </w:p>
    <w:p w14:paraId="6BCE3BA1" w14:textId="77777777" w:rsidR="00E8482F" w:rsidRPr="00B851B8" w:rsidRDefault="00B7432E" w:rsidP="00C16993">
      <w:pPr>
        <w:pStyle w:val="ListParagraph"/>
        <w:numPr>
          <w:ilvl w:val="0"/>
          <w:numId w:val="16"/>
        </w:numPr>
        <w:ind w:hanging="357"/>
        <w:rPr>
          <w:b/>
          <w:sz w:val="24"/>
        </w:rPr>
      </w:pPr>
      <w:r w:rsidRPr="00B851B8">
        <w:rPr>
          <w:b/>
          <w:sz w:val="24"/>
        </w:rPr>
        <w:t>How to</w:t>
      </w:r>
      <w:r w:rsidRPr="00B851B8">
        <w:rPr>
          <w:b/>
          <w:spacing w:val="2"/>
          <w:sz w:val="24"/>
        </w:rPr>
        <w:t xml:space="preserve"> </w:t>
      </w:r>
      <w:r w:rsidRPr="00B851B8">
        <w:rPr>
          <w:b/>
          <w:spacing w:val="-2"/>
          <w:sz w:val="24"/>
        </w:rPr>
        <w:t>Apply:</w:t>
      </w:r>
    </w:p>
    <w:p w14:paraId="61D275B0" w14:textId="77777777" w:rsidR="00E8482F" w:rsidRDefault="00B7432E" w:rsidP="00C16993">
      <w:pPr>
        <w:pStyle w:val="ListParagraph"/>
        <w:numPr>
          <w:ilvl w:val="0"/>
          <w:numId w:val="11"/>
        </w:numPr>
        <w:tabs>
          <w:tab w:val="left" w:pos="743"/>
        </w:tabs>
        <w:ind w:right="444" w:hanging="357"/>
        <w:rPr>
          <w:sz w:val="24"/>
        </w:rPr>
      </w:pPr>
      <w:r>
        <w:rPr>
          <w:sz w:val="24"/>
        </w:rPr>
        <w:t xml:space="preserve">Candidates should apply online only through </w:t>
      </w:r>
      <w:hyperlink r:id="rId10">
        <w:r>
          <w:rPr>
            <w:b/>
            <w:color w:val="0000FF"/>
            <w:sz w:val="24"/>
            <w:u w:val="single" w:color="0000FF"/>
          </w:rPr>
          <w:t>www.rgukt.in</w:t>
        </w:r>
        <w:r>
          <w:rPr>
            <w:rFonts w:ascii="Calibri"/>
            <w:color w:val="0000FF"/>
            <w:u w:val="single" w:color="0000FF"/>
          </w:rPr>
          <w:t>/</w:t>
        </w:r>
        <w:r>
          <w:rPr>
            <w:sz w:val="24"/>
          </w:rPr>
          <w:t>AP</w:t>
        </w:r>
      </w:hyperlink>
      <w:r>
        <w:rPr>
          <w:sz w:val="24"/>
        </w:rPr>
        <w:t xml:space="preserve"> online center. Application fee can be paid through online payment gateway or in cash at AP online centers for which the center will issue a receipt.</w:t>
      </w:r>
    </w:p>
    <w:p w14:paraId="61F9D7D9" w14:textId="55A58B0D" w:rsidR="00E8482F" w:rsidRPr="00032575" w:rsidRDefault="00B7432E">
      <w:pPr>
        <w:pStyle w:val="ListParagraph"/>
        <w:numPr>
          <w:ilvl w:val="0"/>
          <w:numId w:val="11"/>
        </w:numPr>
        <w:tabs>
          <w:tab w:val="left" w:pos="742"/>
        </w:tabs>
        <w:spacing w:before="5" w:line="281" w:lineRule="exact"/>
        <w:ind w:left="742" w:hanging="359"/>
        <w:rPr>
          <w:color w:val="FF0000"/>
          <w:sz w:val="24"/>
        </w:rPr>
      </w:pPr>
      <w:r w:rsidRPr="00C16993">
        <w:rPr>
          <w:color w:val="000000" w:themeColor="text1"/>
          <w:sz w:val="24"/>
        </w:rPr>
        <w:t>Application</w:t>
      </w:r>
      <w:r w:rsidRPr="00C16993">
        <w:rPr>
          <w:color w:val="000000" w:themeColor="text1"/>
          <w:spacing w:val="-1"/>
          <w:sz w:val="24"/>
        </w:rPr>
        <w:t xml:space="preserve"> </w:t>
      </w:r>
      <w:r w:rsidRPr="00C16993">
        <w:rPr>
          <w:color w:val="000000" w:themeColor="text1"/>
          <w:sz w:val="24"/>
        </w:rPr>
        <w:t>fee</w:t>
      </w:r>
      <w:r w:rsidRPr="00C16993">
        <w:rPr>
          <w:color w:val="000000" w:themeColor="text1"/>
          <w:spacing w:val="-1"/>
          <w:sz w:val="24"/>
        </w:rPr>
        <w:t xml:space="preserve"> </w:t>
      </w:r>
      <w:r w:rsidRPr="00C16993">
        <w:rPr>
          <w:color w:val="000000" w:themeColor="text1"/>
          <w:sz w:val="24"/>
        </w:rPr>
        <w:t>is</w:t>
      </w:r>
      <w:r w:rsidRPr="00C16993">
        <w:rPr>
          <w:color w:val="000000" w:themeColor="text1"/>
          <w:spacing w:val="1"/>
          <w:sz w:val="24"/>
        </w:rPr>
        <w:t xml:space="preserve"> </w:t>
      </w:r>
      <w:r w:rsidRPr="00C16993">
        <w:rPr>
          <w:color w:val="000000" w:themeColor="text1"/>
          <w:sz w:val="24"/>
        </w:rPr>
        <w:t>Rs.</w:t>
      </w:r>
      <w:r w:rsidRPr="00C16993">
        <w:rPr>
          <w:color w:val="000000" w:themeColor="text1"/>
          <w:spacing w:val="1"/>
          <w:sz w:val="24"/>
        </w:rPr>
        <w:t xml:space="preserve"> </w:t>
      </w:r>
      <w:r w:rsidR="00C16993" w:rsidRPr="00C16993">
        <w:rPr>
          <w:color w:val="000000" w:themeColor="text1"/>
          <w:sz w:val="24"/>
        </w:rPr>
        <w:t>3</w:t>
      </w:r>
      <w:r w:rsidRPr="00C16993">
        <w:rPr>
          <w:color w:val="000000" w:themeColor="text1"/>
          <w:sz w:val="24"/>
        </w:rPr>
        <w:t>00/-.</w:t>
      </w:r>
      <w:r w:rsidRPr="00C16993">
        <w:rPr>
          <w:color w:val="000000" w:themeColor="text1"/>
          <w:spacing w:val="-1"/>
          <w:sz w:val="24"/>
        </w:rPr>
        <w:t xml:space="preserve"> </w:t>
      </w:r>
      <w:r w:rsidRPr="00C16993">
        <w:rPr>
          <w:color w:val="000000" w:themeColor="text1"/>
          <w:sz w:val="24"/>
        </w:rPr>
        <w:t>It is</w:t>
      </w:r>
      <w:r w:rsidRPr="00C16993">
        <w:rPr>
          <w:color w:val="000000" w:themeColor="text1"/>
          <w:spacing w:val="-1"/>
          <w:sz w:val="24"/>
        </w:rPr>
        <w:t xml:space="preserve"> </w:t>
      </w:r>
      <w:r w:rsidR="00C16993" w:rsidRPr="00C16993">
        <w:rPr>
          <w:color w:val="000000" w:themeColor="text1"/>
          <w:sz w:val="24"/>
        </w:rPr>
        <w:t>Rs.20</w:t>
      </w:r>
      <w:r w:rsidRPr="00C16993">
        <w:rPr>
          <w:color w:val="000000" w:themeColor="text1"/>
          <w:sz w:val="24"/>
        </w:rPr>
        <w:t>0/-for</w:t>
      </w:r>
      <w:r w:rsidRPr="00C16993">
        <w:rPr>
          <w:color w:val="000000" w:themeColor="text1"/>
          <w:spacing w:val="-1"/>
          <w:sz w:val="24"/>
        </w:rPr>
        <w:t xml:space="preserve"> </w:t>
      </w:r>
      <w:r w:rsidRPr="00C16993">
        <w:rPr>
          <w:color w:val="000000" w:themeColor="text1"/>
          <w:sz w:val="24"/>
        </w:rPr>
        <w:t>SC</w:t>
      </w:r>
      <w:r w:rsidRPr="00C16993">
        <w:rPr>
          <w:color w:val="000000" w:themeColor="text1"/>
          <w:spacing w:val="1"/>
          <w:sz w:val="24"/>
        </w:rPr>
        <w:t xml:space="preserve"> </w:t>
      </w:r>
      <w:r w:rsidRPr="00C16993">
        <w:rPr>
          <w:color w:val="000000" w:themeColor="text1"/>
          <w:sz w:val="24"/>
        </w:rPr>
        <w:t>and</w:t>
      </w:r>
      <w:r w:rsidRPr="00C16993">
        <w:rPr>
          <w:color w:val="000000" w:themeColor="text1"/>
          <w:spacing w:val="-1"/>
          <w:sz w:val="24"/>
        </w:rPr>
        <w:t xml:space="preserve"> </w:t>
      </w:r>
      <w:r w:rsidRPr="00C16993">
        <w:rPr>
          <w:color w:val="000000" w:themeColor="text1"/>
          <w:sz w:val="24"/>
        </w:rPr>
        <w:t xml:space="preserve">ST </w:t>
      </w:r>
      <w:r w:rsidRPr="00C16993">
        <w:rPr>
          <w:color w:val="000000" w:themeColor="text1"/>
          <w:spacing w:val="-2"/>
          <w:sz w:val="24"/>
        </w:rPr>
        <w:t>candidates.</w:t>
      </w:r>
    </w:p>
    <w:p w14:paraId="38B926F3" w14:textId="41D27CBD" w:rsidR="001A6D3D" w:rsidRPr="001A6D3D" w:rsidRDefault="00A35B05" w:rsidP="00A35B05">
      <w:pPr>
        <w:pStyle w:val="ListParagraph"/>
        <w:numPr>
          <w:ilvl w:val="0"/>
          <w:numId w:val="11"/>
        </w:numPr>
        <w:tabs>
          <w:tab w:val="left" w:pos="743"/>
        </w:tabs>
        <w:ind w:right="445"/>
        <w:rPr>
          <w:sz w:val="24"/>
        </w:rPr>
      </w:pPr>
      <w:r w:rsidRPr="00A35B05">
        <w:rPr>
          <w:sz w:val="24"/>
        </w:rPr>
        <w:t xml:space="preserve">Applicants are </w:t>
      </w:r>
      <w:r>
        <w:rPr>
          <w:sz w:val="24"/>
        </w:rPr>
        <w:t>required</w:t>
      </w:r>
      <w:r w:rsidRPr="00A35B05">
        <w:rPr>
          <w:sz w:val="24"/>
        </w:rPr>
        <w:t xml:space="preserve"> to upload soft copies of all relevant special category certificates such as NCC, Bharat Scouts and Guides, Sports, Children of Armed Personnel, and PH–SADAREM certificates while submitting the online application. Please note that submission of any false or invalid certificates may lead to strict action as per the rules.</w:t>
      </w:r>
    </w:p>
    <w:p w14:paraId="48DA83C9" w14:textId="4AEA04F8" w:rsidR="00E8482F" w:rsidRDefault="00B7432E">
      <w:pPr>
        <w:pStyle w:val="ListParagraph"/>
        <w:numPr>
          <w:ilvl w:val="0"/>
          <w:numId w:val="11"/>
        </w:numPr>
        <w:tabs>
          <w:tab w:val="left" w:pos="743"/>
        </w:tabs>
        <w:ind w:right="445"/>
        <w:rPr>
          <w:sz w:val="24"/>
        </w:rPr>
      </w:pPr>
      <w:r>
        <w:rPr>
          <w:sz w:val="24"/>
        </w:rPr>
        <w:t xml:space="preserve">Soft copies of all relevant certificates </w:t>
      </w:r>
      <w:r w:rsidR="001A6D3D">
        <w:rPr>
          <w:sz w:val="24"/>
        </w:rPr>
        <w:t xml:space="preserve">like study certificates, caste certificates </w:t>
      </w:r>
      <w:r>
        <w:rPr>
          <w:sz w:val="24"/>
        </w:rPr>
        <w:lastRenderedPageBreak/>
        <w:t>should be uploaded while submitting the online application.</w:t>
      </w:r>
    </w:p>
    <w:p w14:paraId="01FE9BB4" w14:textId="77777777" w:rsidR="00E8482F" w:rsidRDefault="00B7432E">
      <w:pPr>
        <w:pStyle w:val="ListParagraph"/>
        <w:numPr>
          <w:ilvl w:val="0"/>
          <w:numId w:val="11"/>
        </w:numPr>
        <w:tabs>
          <w:tab w:val="left" w:pos="743"/>
        </w:tabs>
        <w:ind w:right="445"/>
        <w:rPr>
          <w:sz w:val="24"/>
        </w:rPr>
      </w:pPr>
      <w:r>
        <w:rPr>
          <w:sz w:val="24"/>
        </w:rPr>
        <w:t>If</w:t>
      </w:r>
      <w:r>
        <w:rPr>
          <w:spacing w:val="-6"/>
          <w:sz w:val="24"/>
        </w:rPr>
        <w:t xml:space="preserve"> </w:t>
      </w:r>
      <w:r>
        <w:rPr>
          <w:sz w:val="24"/>
        </w:rPr>
        <w:t>any candidate</w:t>
      </w:r>
      <w:r>
        <w:rPr>
          <w:spacing w:val="-1"/>
          <w:sz w:val="24"/>
        </w:rPr>
        <w:t xml:space="preserve"> </w:t>
      </w:r>
      <w:r>
        <w:rPr>
          <w:sz w:val="24"/>
        </w:rPr>
        <w:t>applies</w:t>
      </w:r>
      <w:r>
        <w:rPr>
          <w:spacing w:val="-3"/>
          <w:sz w:val="24"/>
        </w:rPr>
        <w:t xml:space="preserve"> </w:t>
      </w:r>
      <w:r>
        <w:rPr>
          <w:sz w:val="24"/>
        </w:rPr>
        <w:t>more</w:t>
      </w:r>
      <w:r>
        <w:rPr>
          <w:spacing w:val="-3"/>
          <w:sz w:val="24"/>
        </w:rPr>
        <w:t xml:space="preserve"> </w:t>
      </w:r>
      <w:r>
        <w:rPr>
          <w:sz w:val="24"/>
        </w:rPr>
        <w:t>than once, information</w:t>
      </w:r>
      <w:r>
        <w:rPr>
          <w:spacing w:val="-5"/>
          <w:sz w:val="24"/>
        </w:rPr>
        <w:t xml:space="preserve"> </w:t>
      </w:r>
      <w:r>
        <w:rPr>
          <w:sz w:val="24"/>
        </w:rPr>
        <w:t>in</w:t>
      </w:r>
      <w:r>
        <w:rPr>
          <w:spacing w:val="-1"/>
          <w:sz w:val="24"/>
        </w:rPr>
        <w:t xml:space="preserve"> </w:t>
      </w:r>
      <w:r>
        <w:rPr>
          <w:sz w:val="24"/>
        </w:rPr>
        <w:t>the</w:t>
      </w:r>
      <w:r>
        <w:rPr>
          <w:spacing w:val="-3"/>
          <w:sz w:val="24"/>
        </w:rPr>
        <w:t xml:space="preserve"> </w:t>
      </w:r>
      <w:r>
        <w:rPr>
          <w:sz w:val="24"/>
        </w:rPr>
        <w:t>latest</w:t>
      </w:r>
      <w:r>
        <w:rPr>
          <w:spacing w:val="-3"/>
          <w:sz w:val="24"/>
        </w:rPr>
        <w:t xml:space="preserve"> </w:t>
      </w:r>
      <w:r>
        <w:rPr>
          <w:sz w:val="24"/>
        </w:rPr>
        <w:t>application</w:t>
      </w:r>
      <w:r>
        <w:rPr>
          <w:spacing w:val="-3"/>
          <w:sz w:val="24"/>
        </w:rPr>
        <w:t xml:space="preserve"> </w:t>
      </w:r>
      <w:r>
        <w:rPr>
          <w:sz w:val="24"/>
        </w:rPr>
        <w:t>will be considered for the selection process.</w:t>
      </w:r>
    </w:p>
    <w:p w14:paraId="07824757" w14:textId="4C8064C3" w:rsidR="00E8482F" w:rsidRDefault="00B7432E" w:rsidP="00371CB5">
      <w:pPr>
        <w:pStyle w:val="ListParagraph"/>
        <w:numPr>
          <w:ilvl w:val="0"/>
          <w:numId w:val="11"/>
        </w:numPr>
        <w:tabs>
          <w:tab w:val="left" w:pos="743"/>
        </w:tabs>
        <w:ind w:right="447"/>
        <w:rPr>
          <w:sz w:val="24"/>
        </w:rPr>
      </w:pPr>
      <w:r>
        <w:rPr>
          <w:sz w:val="24"/>
        </w:rPr>
        <w:t>It is the responsibility of the candidate to enter his/her correct information/details in all respects. RGUKT is not responsible for any wrong entries in online application.</w:t>
      </w:r>
    </w:p>
    <w:p w14:paraId="74A65F55" w14:textId="77777777" w:rsidR="00371CB5" w:rsidRPr="00371CB5" w:rsidRDefault="00371CB5" w:rsidP="00371CB5">
      <w:pPr>
        <w:pStyle w:val="ListParagraph"/>
        <w:tabs>
          <w:tab w:val="left" w:pos="743"/>
        </w:tabs>
        <w:ind w:right="447" w:firstLine="0"/>
        <w:rPr>
          <w:sz w:val="24"/>
        </w:rPr>
      </w:pPr>
    </w:p>
    <w:p w14:paraId="2BF781F0" w14:textId="6A9E5CE0" w:rsidR="00E8482F" w:rsidRPr="00B851B8" w:rsidRDefault="00B7432E" w:rsidP="00C16993">
      <w:pPr>
        <w:pStyle w:val="ListParagraph"/>
        <w:numPr>
          <w:ilvl w:val="0"/>
          <w:numId w:val="16"/>
        </w:numPr>
        <w:ind w:hanging="357"/>
        <w:rPr>
          <w:b/>
          <w:sz w:val="24"/>
        </w:rPr>
      </w:pPr>
      <w:r w:rsidRPr="00B851B8">
        <w:rPr>
          <w:b/>
          <w:sz w:val="24"/>
        </w:rPr>
        <w:t>Eligibility</w:t>
      </w:r>
      <w:r w:rsidRPr="00B851B8">
        <w:rPr>
          <w:b/>
          <w:spacing w:val="-2"/>
          <w:sz w:val="24"/>
        </w:rPr>
        <w:t xml:space="preserve"> </w:t>
      </w:r>
      <w:r w:rsidRPr="00B851B8">
        <w:rPr>
          <w:b/>
          <w:sz w:val="24"/>
        </w:rPr>
        <w:t>for</w:t>
      </w:r>
      <w:r w:rsidRPr="00B851B8">
        <w:rPr>
          <w:b/>
          <w:spacing w:val="-1"/>
          <w:sz w:val="24"/>
        </w:rPr>
        <w:t xml:space="preserve"> </w:t>
      </w:r>
      <w:r w:rsidRPr="00B851B8">
        <w:rPr>
          <w:b/>
          <w:spacing w:val="-2"/>
          <w:sz w:val="24"/>
        </w:rPr>
        <w:t>admission:</w:t>
      </w:r>
    </w:p>
    <w:p w14:paraId="38C2FB54" w14:textId="333504D4" w:rsidR="00E8482F" w:rsidRPr="0064507B" w:rsidRDefault="00B7432E" w:rsidP="00C16993">
      <w:pPr>
        <w:pStyle w:val="ListParagraph"/>
        <w:numPr>
          <w:ilvl w:val="0"/>
          <w:numId w:val="10"/>
        </w:numPr>
        <w:tabs>
          <w:tab w:val="left" w:pos="743"/>
        </w:tabs>
        <w:ind w:right="444" w:hanging="357"/>
        <w:rPr>
          <w:sz w:val="24"/>
        </w:rPr>
      </w:pPr>
      <w:r>
        <w:rPr>
          <w:sz w:val="24"/>
        </w:rPr>
        <w:t>Candidates should have passed SSC (10th class) or any other equivalent examination recognized by the Governments of A.P. State / CBSE/ICSE conducted in 202</w:t>
      </w:r>
      <w:r w:rsidR="00350C69">
        <w:rPr>
          <w:sz w:val="24"/>
        </w:rPr>
        <w:t>5</w:t>
      </w:r>
      <w:r>
        <w:rPr>
          <w:sz w:val="24"/>
        </w:rPr>
        <w:t xml:space="preserve">. Candidates whose results are declared and ready on or before the last day of receiving online applications i.e., </w:t>
      </w:r>
      <w:r w:rsidR="009222B0">
        <w:rPr>
          <w:b/>
          <w:sz w:val="24"/>
        </w:rPr>
        <w:t>20</w:t>
      </w:r>
      <w:r>
        <w:rPr>
          <w:b/>
          <w:sz w:val="24"/>
        </w:rPr>
        <w:t>-0</w:t>
      </w:r>
      <w:r w:rsidR="00350C69">
        <w:rPr>
          <w:b/>
          <w:sz w:val="24"/>
        </w:rPr>
        <w:t>5</w:t>
      </w:r>
      <w:r>
        <w:rPr>
          <w:b/>
          <w:sz w:val="24"/>
        </w:rPr>
        <w:t>-202</w:t>
      </w:r>
      <w:r w:rsidR="00350C69">
        <w:rPr>
          <w:b/>
          <w:sz w:val="24"/>
        </w:rPr>
        <w:t>5</w:t>
      </w:r>
      <w:r>
        <w:rPr>
          <w:b/>
          <w:sz w:val="24"/>
        </w:rPr>
        <w:t xml:space="preserve">, </w:t>
      </w:r>
      <w:r>
        <w:rPr>
          <w:sz w:val="24"/>
        </w:rPr>
        <w:t>can apply for admission.</w:t>
      </w:r>
    </w:p>
    <w:p w14:paraId="382EB02D" w14:textId="37644A6F" w:rsidR="00E5026C" w:rsidRDefault="00E5026C" w:rsidP="00E5026C">
      <w:pPr>
        <w:pStyle w:val="ListParagraph"/>
        <w:numPr>
          <w:ilvl w:val="0"/>
          <w:numId w:val="10"/>
        </w:numPr>
        <w:tabs>
          <w:tab w:val="left" w:pos="743"/>
        </w:tabs>
        <w:ind w:right="446"/>
        <w:rPr>
          <w:sz w:val="24"/>
        </w:rPr>
      </w:pPr>
      <w:r w:rsidRPr="00E5026C">
        <w:rPr>
          <w:sz w:val="24"/>
        </w:rPr>
        <w:t xml:space="preserve">Candidates should </w:t>
      </w:r>
      <w:r>
        <w:rPr>
          <w:sz w:val="24"/>
        </w:rPr>
        <w:t xml:space="preserve">belong to the state of </w:t>
      </w:r>
      <w:r w:rsidRPr="00E5026C">
        <w:rPr>
          <w:sz w:val="24"/>
        </w:rPr>
        <w:t>Andhra Pradesh. Students from other states are eligible only for the supernumerary seats (25%)</w:t>
      </w:r>
      <w:r w:rsidR="00E529B2">
        <w:rPr>
          <w:sz w:val="24"/>
        </w:rPr>
        <w:t>.</w:t>
      </w:r>
    </w:p>
    <w:p w14:paraId="17D3D5A3" w14:textId="7229735B" w:rsidR="00E8482F" w:rsidRDefault="00B7432E" w:rsidP="00E5026C">
      <w:pPr>
        <w:pStyle w:val="ListParagraph"/>
        <w:numPr>
          <w:ilvl w:val="0"/>
          <w:numId w:val="10"/>
        </w:numPr>
        <w:tabs>
          <w:tab w:val="left" w:pos="743"/>
        </w:tabs>
        <w:ind w:right="446"/>
        <w:rPr>
          <w:sz w:val="24"/>
        </w:rPr>
      </w:pPr>
      <w:r>
        <w:rPr>
          <w:sz w:val="24"/>
        </w:rPr>
        <w:t>International students shall be of Indian Nationality / Persons of Indian Origin (PIO)/ Overseas Citizen of India (OCI) Card Holders.</w:t>
      </w:r>
    </w:p>
    <w:p w14:paraId="34B78570" w14:textId="12E3C18F" w:rsidR="00E8482F" w:rsidRPr="00B851B8" w:rsidRDefault="00B7432E" w:rsidP="00B851B8">
      <w:pPr>
        <w:pStyle w:val="ListParagraph"/>
        <w:numPr>
          <w:ilvl w:val="0"/>
          <w:numId w:val="16"/>
        </w:numPr>
        <w:spacing w:before="280"/>
        <w:rPr>
          <w:b/>
          <w:sz w:val="24"/>
        </w:rPr>
      </w:pPr>
      <w:r w:rsidRPr="00B851B8">
        <w:rPr>
          <w:b/>
          <w:sz w:val="24"/>
        </w:rPr>
        <w:t>Rule of</w:t>
      </w:r>
      <w:r w:rsidRPr="00B851B8">
        <w:rPr>
          <w:b/>
          <w:spacing w:val="2"/>
          <w:sz w:val="24"/>
        </w:rPr>
        <w:t xml:space="preserve"> </w:t>
      </w:r>
      <w:r w:rsidRPr="00B851B8">
        <w:rPr>
          <w:b/>
          <w:spacing w:val="-2"/>
          <w:sz w:val="24"/>
        </w:rPr>
        <w:t>Reservation:</w:t>
      </w:r>
    </w:p>
    <w:p w14:paraId="2CD130F5" w14:textId="10BCE386" w:rsidR="006C2555" w:rsidRPr="006C2555" w:rsidRDefault="006C2555" w:rsidP="006C2555">
      <w:pPr>
        <w:pStyle w:val="ListParagraph"/>
        <w:numPr>
          <w:ilvl w:val="0"/>
          <w:numId w:val="9"/>
        </w:numPr>
        <w:tabs>
          <w:tab w:val="left" w:pos="743"/>
        </w:tabs>
        <w:ind w:right="444"/>
        <w:rPr>
          <w:sz w:val="24"/>
        </w:rPr>
      </w:pPr>
      <w:r w:rsidRPr="006C2555">
        <w:rPr>
          <w:color w:val="000000" w:themeColor="text1"/>
          <w:sz w:val="24"/>
        </w:rPr>
        <w:t>The rule of reservations will be followed as per the norms prescribed by t</w:t>
      </w:r>
      <w:r w:rsidR="00E529B2">
        <w:rPr>
          <w:color w:val="000000" w:themeColor="text1"/>
          <w:sz w:val="24"/>
        </w:rPr>
        <w:t xml:space="preserve">he Government of Andhra Pradesh from time to time. </w:t>
      </w:r>
    </w:p>
    <w:p w14:paraId="32861D65" w14:textId="704FF18E" w:rsidR="00E8482F" w:rsidRDefault="00B7432E" w:rsidP="006C2555">
      <w:pPr>
        <w:pStyle w:val="ListParagraph"/>
        <w:numPr>
          <w:ilvl w:val="0"/>
          <w:numId w:val="9"/>
        </w:numPr>
        <w:tabs>
          <w:tab w:val="left" w:pos="743"/>
        </w:tabs>
        <w:ind w:right="444"/>
        <w:rPr>
          <w:sz w:val="24"/>
        </w:rPr>
      </w:pPr>
      <w:r>
        <w:rPr>
          <w:sz w:val="24"/>
        </w:rPr>
        <w:t>A horizontal reservation of 33 1/3 % of seats in favor of girl candidates in each category (OC/SC/ST/BC/Special Categories) shall be ensured, wherever girl candidates are available.</w:t>
      </w:r>
    </w:p>
    <w:p w14:paraId="3C0833B0" w14:textId="7420B710" w:rsidR="003752E5" w:rsidRDefault="00B7432E" w:rsidP="003752E5">
      <w:pPr>
        <w:pStyle w:val="ListParagraph"/>
        <w:numPr>
          <w:ilvl w:val="0"/>
          <w:numId w:val="9"/>
        </w:numPr>
        <w:tabs>
          <w:tab w:val="left" w:pos="743"/>
        </w:tabs>
        <w:ind w:right="441"/>
        <w:rPr>
          <w:sz w:val="24"/>
        </w:rPr>
      </w:pPr>
      <w:r w:rsidRPr="003752E5">
        <w:rPr>
          <w:sz w:val="24"/>
        </w:rPr>
        <w:t xml:space="preserve">In </w:t>
      </w:r>
      <w:r w:rsidR="003752E5" w:rsidRPr="003752E5">
        <w:rPr>
          <w:sz w:val="24"/>
        </w:rPr>
        <w:t>the case of PH candidates, only certificates issued by the State Medical Board are acceptable. All certificates will be verified by the Department Medical Board through SADAREM. The university will allot PH category seats based on the genuineness certified by SADAREM and the percentage of disabil</w:t>
      </w:r>
      <w:r w:rsidR="003752E5">
        <w:rPr>
          <w:sz w:val="24"/>
        </w:rPr>
        <w:t>ity in the particular category.</w:t>
      </w:r>
    </w:p>
    <w:p w14:paraId="6C165356" w14:textId="21B3B52A" w:rsidR="00E8482F" w:rsidRPr="003752E5" w:rsidRDefault="00B7432E" w:rsidP="003752E5">
      <w:pPr>
        <w:pStyle w:val="ListParagraph"/>
        <w:numPr>
          <w:ilvl w:val="0"/>
          <w:numId w:val="9"/>
        </w:numPr>
        <w:tabs>
          <w:tab w:val="left" w:pos="743"/>
        </w:tabs>
        <w:ind w:right="441"/>
        <w:rPr>
          <w:sz w:val="24"/>
        </w:rPr>
      </w:pPr>
      <w:r w:rsidRPr="003752E5">
        <w:rPr>
          <w:sz w:val="24"/>
        </w:rPr>
        <w:t>For</w:t>
      </w:r>
      <w:r w:rsidRPr="003752E5">
        <w:rPr>
          <w:spacing w:val="-6"/>
          <w:sz w:val="24"/>
        </w:rPr>
        <w:t xml:space="preserve"> </w:t>
      </w:r>
      <w:r w:rsidRPr="003752E5">
        <w:rPr>
          <w:sz w:val="24"/>
        </w:rPr>
        <w:t>Sports</w:t>
      </w:r>
      <w:r w:rsidRPr="003752E5">
        <w:rPr>
          <w:spacing w:val="-6"/>
          <w:sz w:val="24"/>
        </w:rPr>
        <w:t xml:space="preserve"> </w:t>
      </w:r>
      <w:r w:rsidRPr="003752E5">
        <w:rPr>
          <w:sz w:val="24"/>
        </w:rPr>
        <w:t>and</w:t>
      </w:r>
      <w:r w:rsidRPr="003752E5">
        <w:rPr>
          <w:spacing w:val="-6"/>
          <w:sz w:val="24"/>
        </w:rPr>
        <w:t xml:space="preserve"> </w:t>
      </w:r>
      <w:r w:rsidRPr="003752E5">
        <w:rPr>
          <w:sz w:val="24"/>
        </w:rPr>
        <w:t>CAP</w:t>
      </w:r>
      <w:r w:rsidRPr="003752E5">
        <w:rPr>
          <w:spacing w:val="-8"/>
          <w:sz w:val="24"/>
        </w:rPr>
        <w:t xml:space="preserve"> </w:t>
      </w:r>
      <w:r w:rsidRPr="003752E5">
        <w:rPr>
          <w:sz w:val="24"/>
        </w:rPr>
        <w:t>categories,</w:t>
      </w:r>
      <w:r w:rsidRPr="003752E5">
        <w:rPr>
          <w:spacing w:val="-4"/>
          <w:sz w:val="24"/>
        </w:rPr>
        <w:t xml:space="preserve"> </w:t>
      </w:r>
      <w:r w:rsidRPr="003752E5">
        <w:rPr>
          <w:sz w:val="24"/>
        </w:rPr>
        <w:t>certificates</w:t>
      </w:r>
      <w:r w:rsidRPr="003752E5">
        <w:rPr>
          <w:spacing w:val="-8"/>
          <w:sz w:val="24"/>
        </w:rPr>
        <w:t xml:space="preserve"> </w:t>
      </w:r>
      <w:r w:rsidRPr="003752E5">
        <w:rPr>
          <w:sz w:val="24"/>
        </w:rPr>
        <w:t>issued</w:t>
      </w:r>
      <w:r w:rsidRPr="003752E5">
        <w:rPr>
          <w:spacing w:val="-6"/>
          <w:sz w:val="24"/>
        </w:rPr>
        <w:t xml:space="preserve"> </w:t>
      </w:r>
      <w:r w:rsidRPr="003752E5">
        <w:rPr>
          <w:sz w:val="24"/>
        </w:rPr>
        <w:t>by</w:t>
      </w:r>
      <w:r w:rsidRPr="003752E5">
        <w:rPr>
          <w:spacing w:val="-6"/>
          <w:sz w:val="24"/>
        </w:rPr>
        <w:t xml:space="preserve"> </w:t>
      </w:r>
      <w:r w:rsidRPr="003752E5">
        <w:rPr>
          <w:sz w:val="24"/>
        </w:rPr>
        <w:t>the respective District Boards are acceptable. In case of CAP category G.O Ms. No. 59 Home</w:t>
      </w:r>
      <w:r w:rsidRPr="003752E5">
        <w:rPr>
          <w:spacing w:val="-11"/>
          <w:sz w:val="24"/>
        </w:rPr>
        <w:t xml:space="preserve"> </w:t>
      </w:r>
      <w:r w:rsidRPr="003752E5">
        <w:rPr>
          <w:sz w:val="24"/>
        </w:rPr>
        <w:t>(services</w:t>
      </w:r>
      <w:r w:rsidRPr="003752E5">
        <w:rPr>
          <w:spacing w:val="-11"/>
          <w:sz w:val="24"/>
        </w:rPr>
        <w:t xml:space="preserve"> </w:t>
      </w:r>
      <w:r w:rsidRPr="003752E5">
        <w:rPr>
          <w:sz w:val="24"/>
        </w:rPr>
        <w:t>IV)</w:t>
      </w:r>
      <w:r w:rsidRPr="003752E5">
        <w:rPr>
          <w:spacing w:val="-13"/>
          <w:sz w:val="24"/>
        </w:rPr>
        <w:t xml:space="preserve"> </w:t>
      </w:r>
      <w:r w:rsidRPr="003752E5">
        <w:rPr>
          <w:sz w:val="24"/>
        </w:rPr>
        <w:t>Department,</w:t>
      </w:r>
      <w:r w:rsidRPr="003752E5">
        <w:rPr>
          <w:spacing w:val="-11"/>
          <w:sz w:val="24"/>
        </w:rPr>
        <w:t xml:space="preserve"> </w:t>
      </w:r>
      <w:r w:rsidRPr="003752E5">
        <w:rPr>
          <w:sz w:val="24"/>
        </w:rPr>
        <w:t>Government</w:t>
      </w:r>
      <w:r w:rsidRPr="003752E5">
        <w:rPr>
          <w:spacing w:val="-8"/>
          <w:sz w:val="24"/>
        </w:rPr>
        <w:t xml:space="preserve"> </w:t>
      </w:r>
      <w:r w:rsidRPr="003752E5">
        <w:rPr>
          <w:sz w:val="24"/>
        </w:rPr>
        <w:t>of</w:t>
      </w:r>
      <w:r w:rsidRPr="003752E5">
        <w:rPr>
          <w:spacing w:val="-13"/>
          <w:sz w:val="24"/>
        </w:rPr>
        <w:t xml:space="preserve"> </w:t>
      </w:r>
      <w:r w:rsidRPr="003752E5">
        <w:rPr>
          <w:sz w:val="24"/>
        </w:rPr>
        <w:t>Andhra</w:t>
      </w:r>
      <w:r w:rsidRPr="003752E5">
        <w:rPr>
          <w:spacing w:val="-11"/>
          <w:sz w:val="24"/>
        </w:rPr>
        <w:t xml:space="preserve"> </w:t>
      </w:r>
      <w:r w:rsidRPr="003752E5">
        <w:rPr>
          <w:sz w:val="24"/>
        </w:rPr>
        <w:t>Pradesh</w:t>
      </w:r>
      <w:r w:rsidRPr="003752E5">
        <w:rPr>
          <w:spacing w:val="-8"/>
          <w:sz w:val="24"/>
        </w:rPr>
        <w:t xml:space="preserve"> </w:t>
      </w:r>
      <w:r w:rsidRPr="003752E5">
        <w:rPr>
          <w:sz w:val="24"/>
        </w:rPr>
        <w:t>dated</w:t>
      </w:r>
      <w:r w:rsidRPr="003752E5">
        <w:rPr>
          <w:spacing w:val="-8"/>
          <w:sz w:val="24"/>
        </w:rPr>
        <w:t xml:space="preserve"> </w:t>
      </w:r>
      <w:r w:rsidRPr="003752E5">
        <w:rPr>
          <w:sz w:val="24"/>
        </w:rPr>
        <w:t>16-5-2018 will be considered. CAP reservation is applicable at AP state-level.</w:t>
      </w:r>
    </w:p>
    <w:p w14:paraId="0F171F68" w14:textId="77777777" w:rsidR="00E8482F" w:rsidRDefault="00B7432E" w:rsidP="00AC63F7">
      <w:pPr>
        <w:pStyle w:val="ListParagraph"/>
        <w:numPr>
          <w:ilvl w:val="0"/>
          <w:numId w:val="9"/>
        </w:numPr>
        <w:tabs>
          <w:tab w:val="left" w:pos="743"/>
        </w:tabs>
        <w:ind w:right="445"/>
        <w:rPr>
          <w:sz w:val="24"/>
        </w:rPr>
      </w:pPr>
      <w:r>
        <w:rPr>
          <w:sz w:val="24"/>
        </w:rPr>
        <w:t>In case of Sports &amp; Games category in respect of GO.MS.NO.10 Dated: 15-7-2008 of</w:t>
      </w:r>
      <w:r>
        <w:rPr>
          <w:spacing w:val="-14"/>
          <w:sz w:val="24"/>
        </w:rPr>
        <w:t xml:space="preserve"> </w:t>
      </w:r>
      <w:r>
        <w:rPr>
          <w:sz w:val="24"/>
        </w:rPr>
        <w:t>Youth</w:t>
      </w:r>
      <w:r>
        <w:rPr>
          <w:spacing w:val="-13"/>
          <w:sz w:val="24"/>
        </w:rPr>
        <w:t xml:space="preserve"> </w:t>
      </w:r>
      <w:r>
        <w:rPr>
          <w:sz w:val="24"/>
        </w:rPr>
        <w:t>advancement</w:t>
      </w:r>
      <w:r>
        <w:rPr>
          <w:spacing w:val="-13"/>
          <w:sz w:val="24"/>
        </w:rPr>
        <w:t xml:space="preserve"> </w:t>
      </w:r>
      <w:r>
        <w:rPr>
          <w:sz w:val="24"/>
        </w:rPr>
        <w:t>Tourism</w:t>
      </w:r>
      <w:r>
        <w:rPr>
          <w:spacing w:val="-13"/>
          <w:sz w:val="24"/>
        </w:rPr>
        <w:t xml:space="preserve"> </w:t>
      </w:r>
      <w:r>
        <w:rPr>
          <w:sz w:val="24"/>
        </w:rPr>
        <w:t>&amp;</w:t>
      </w:r>
      <w:r>
        <w:rPr>
          <w:spacing w:val="-14"/>
          <w:sz w:val="24"/>
        </w:rPr>
        <w:t xml:space="preserve"> </w:t>
      </w:r>
      <w:r>
        <w:rPr>
          <w:sz w:val="24"/>
        </w:rPr>
        <w:t>Culture</w:t>
      </w:r>
      <w:r>
        <w:rPr>
          <w:spacing w:val="-13"/>
          <w:sz w:val="24"/>
        </w:rPr>
        <w:t xml:space="preserve"> </w:t>
      </w:r>
      <w:r>
        <w:rPr>
          <w:sz w:val="24"/>
        </w:rPr>
        <w:t>(Sports)</w:t>
      </w:r>
      <w:r>
        <w:rPr>
          <w:spacing w:val="-13"/>
          <w:sz w:val="24"/>
        </w:rPr>
        <w:t xml:space="preserve"> </w:t>
      </w:r>
      <w:r>
        <w:rPr>
          <w:sz w:val="24"/>
        </w:rPr>
        <w:t>Department</w:t>
      </w:r>
      <w:r>
        <w:rPr>
          <w:spacing w:val="-13"/>
          <w:sz w:val="24"/>
        </w:rPr>
        <w:t xml:space="preserve"> </w:t>
      </w:r>
      <w:r>
        <w:rPr>
          <w:sz w:val="24"/>
        </w:rPr>
        <w:t>will</w:t>
      </w:r>
      <w:r>
        <w:rPr>
          <w:spacing w:val="-13"/>
          <w:sz w:val="24"/>
        </w:rPr>
        <w:t xml:space="preserve"> </w:t>
      </w:r>
      <w:r>
        <w:rPr>
          <w:sz w:val="24"/>
        </w:rPr>
        <w:t>be</w:t>
      </w:r>
      <w:r>
        <w:rPr>
          <w:spacing w:val="-14"/>
          <w:sz w:val="24"/>
        </w:rPr>
        <w:t xml:space="preserve"> </w:t>
      </w:r>
      <w:r>
        <w:rPr>
          <w:sz w:val="24"/>
        </w:rPr>
        <w:t>considered.</w:t>
      </w:r>
    </w:p>
    <w:p w14:paraId="71145080" w14:textId="3F15FCAA" w:rsidR="00E8482F" w:rsidRPr="00AC63F7" w:rsidRDefault="00B7432E" w:rsidP="00AC63F7">
      <w:pPr>
        <w:pStyle w:val="ListParagraph"/>
        <w:numPr>
          <w:ilvl w:val="0"/>
          <w:numId w:val="9"/>
        </w:numPr>
        <w:tabs>
          <w:tab w:val="left" w:pos="743"/>
        </w:tabs>
        <w:ind w:right="444"/>
        <w:rPr>
          <w:sz w:val="24"/>
        </w:rPr>
      </w:pPr>
      <w:r>
        <w:rPr>
          <w:sz w:val="24"/>
        </w:rPr>
        <w:t>For</w:t>
      </w:r>
      <w:r>
        <w:rPr>
          <w:spacing w:val="-11"/>
          <w:sz w:val="24"/>
        </w:rPr>
        <w:t xml:space="preserve"> </w:t>
      </w:r>
      <w:r>
        <w:rPr>
          <w:sz w:val="24"/>
        </w:rPr>
        <w:t>all</w:t>
      </w:r>
      <w:r>
        <w:rPr>
          <w:spacing w:val="-11"/>
          <w:sz w:val="24"/>
        </w:rPr>
        <w:t xml:space="preserve"> </w:t>
      </w:r>
      <w:r>
        <w:rPr>
          <w:sz w:val="24"/>
        </w:rPr>
        <w:t>special</w:t>
      </w:r>
      <w:r>
        <w:rPr>
          <w:spacing w:val="-13"/>
          <w:sz w:val="24"/>
        </w:rPr>
        <w:t xml:space="preserve"> </w:t>
      </w:r>
      <w:r>
        <w:rPr>
          <w:sz w:val="24"/>
        </w:rPr>
        <w:t>categories</w:t>
      </w:r>
      <w:r>
        <w:rPr>
          <w:spacing w:val="-11"/>
          <w:sz w:val="24"/>
        </w:rPr>
        <w:t xml:space="preserve"> </w:t>
      </w:r>
      <w:r>
        <w:rPr>
          <w:sz w:val="24"/>
        </w:rPr>
        <w:t>(NCC,</w:t>
      </w:r>
      <w:r>
        <w:rPr>
          <w:spacing w:val="-12"/>
          <w:sz w:val="24"/>
        </w:rPr>
        <w:t xml:space="preserve"> </w:t>
      </w:r>
      <w:r>
        <w:rPr>
          <w:sz w:val="24"/>
        </w:rPr>
        <w:t>Sports,</w:t>
      </w:r>
      <w:r>
        <w:rPr>
          <w:spacing w:val="-8"/>
          <w:sz w:val="24"/>
        </w:rPr>
        <w:t xml:space="preserve"> </w:t>
      </w:r>
      <w:r>
        <w:rPr>
          <w:sz w:val="24"/>
        </w:rPr>
        <w:t>CAP,</w:t>
      </w:r>
      <w:r>
        <w:rPr>
          <w:spacing w:val="-11"/>
          <w:sz w:val="24"/>
        </w:rPr>
        <w:t xml:space="preserve"> </w:t>
      </w:r>
      <w:r>
        <w:rPr>
          <w:sz w:val="24"/>
        </w:rPr>
        <w:t>PH</w:t>
      </w:r>
      <w:r>
        <w:rPr>
          <w:spacing w:val="-13"/>
          <w:sz w:val="24"/>
        </w:rPr>
        <w:t xml:space="preserve"> </w:t>
      </w:r>
      <w:r>
        <w:rPr>
          <w:sz w:val="24"/>
        </w:rPr>
        <w:t>and</w:t>
      </w:r>
      <w:r>
        <w:rPr>
          <w:spacing w:val="-9"/>
          <w:sz w:val="24"/>
        </w:rPr>
        <w:t xml:space="preserve"> </w:t>
      </w:r>
      <w:r>
        <w:rPr>
          <w:sz w:val="24"/>
        </w:rPr>
        <w:t>Bharat</w:t>
      </w:r>
      <w:r>
        <w:rPr>
          <w:spacing w:val="-11"/>
          <w:sz w:val="24"/>
        </w:rPr>
        <w:t xml:space="preserve"> </w:t>
      </w:r>
      <w:r>
        <w:rPr>
          <w:sz w:val="24"/>
        </w:rPr>
        <w:t>Scouts</w:t>
      </w:r>
      <w:r>
        <w:rPr>
          <w:spacing w:val="-11"/>
          <w:sz w:val="24"/>
        </w:rPr>
        <w:t xml:space="preserve"> </w:t>
      </w:r>
      <w:r>
        <w:rPr>
          <w:sz w:val="24"/>
        </w:rPr>
        <w:t>and</w:t>
      </w:r>
      <w:r>
        <w:rPr>
          <w:spacing w:val="-12"/>
          <w:sz w:val="24"/>
        </w:rPr>
        <w:t xml:space="preserve"> </w:t>
      </w:r>
      <w:r>
        <w:rPr>
          <w:sz w:val="24"/>
        </w:rPr>
        <w:t>Guides),</w:t>
      </w:r>
      <w:r>
        <w:rPr>
          <w:spacing w:val="-11"/>
          <w:sz w:val="24"/>
        </w:rPr>
        <w:t xml:space="preserve"> </w:t>
      </w:r>
      <w:r>
        <w:rPr>
          <w:sz w:val="24"/>
        </w:rPr>
        <w:t>the respective Government Department officials</w:t>
      </w:r>
      <w:r w:rsidR="00CE389B">
        <w:rPr>
          <w:sz w:val="24"/>
        </w:rPr>
        <w:t xml:space="preserve"> </w:t>
      </w:r>
      <w:r>
        <w:rPr>
          <w:sz w:val="24"/>
        </w:rPr>
        <w:t>will physically verify the relevant certificates and recommend the merit list for admission. The decision of the respective Government Department officials on the merit list is final and RGUKT will strictly follow that merit list for admission.</w:t>
      </w:r>
    </w:p>
    <w:p w14:paraId="33613C02" w14:textId="2FC3DD20" w:rsidR="00E8482F" w:rsidRPr="00C16993" w:rsidRDefault="00B7432E" w:rsidP="00AC63F7">
      <w:pPr>
        <w:pStyle w:val="ListParagraph"/>
        <w:numPr>
          <w:ilvl w:val="0"/>
          <w:numId w:val="9"/>
        </w:numPr>
        <w:tabs>
          <w:tab w:val="left" w:pos="743"/>
        </w:tabs>
        <w:ind w:right="443"/>
        <w:rPr>
          <w:color w:val="000000" w:themeColor="text1"/>
          <w:sz w:val="24"/>
        </w:rPr>
      </w:pPr>
      <w:r w:rsidRPr="00C16993">
        <w:rPr>
          <w:color w:val="000000" w:themeColor="text1"/>
          <w:sz w:val="24"/>
        </w:rPr>
        <w:t>10%</w:t>
      </w:r>
      <w:r w:rsidRPr="00C16993">
        <w:rPr>
          <w:color w:val="000000" w:themeColor="text1"/>
          <w:spacing w:val="-1"/>
          <w:sz w:val="24"/>
        </w:rPr>
        <w:t xml:space="preserve"> </w:t>
      </w:r>
      <w:r w:rsidRPr="00C16993">
        <w:rPr>
          <w:color w:val="000000" w:themeColor="text1"/>
          <w:sz w:val="24"/>
        </w:rPr>
        <w:t xml:space="preserve">reservation </w:t>
      </w:r>
      <w:r w:rsidR="00C16993">
        <w:rPr>
          <w:color w:val="000000" w:themeColor="text1"/>
          <w:sz w:val="24"/>
        </w:rPr>
        <w:t xml:space="preserve">will be given </w:t>
      </w:r>
      <w:r w:rsidRPr="00C16993">
        <w:rPr>
          <w:color w:val="000000" w:themeColor="text1"/>
          <w:sz w:val="24"/>
        </w:rPr>
        <w:t>to the Economically</w:t>
      </w:r>
      <w:r w:rsidRPr="00C16993">
        <w:rPr>
          <w:color w:val="000000" w:themeColor="text1"/>
          <w:spacing w:val="-2"/>
          <w:sz w:val="24"/>
        </w:rPr>
        <w:t xml:space="preserve"> </w:t>
      </w:r>
      <w:r w:rsidRPr="00C16993">
        <w:rPr>
          <w:color w:val="000000" w:themeColor="text1"/>
          <w:sz w:val="24"/>
        </w:rPr>
        <w:t>Weaker</w:t>
      </w:r>
      <w:r w:rsidRPr="00C16993">
        <w:rPr>
          <w:color w:val="000000" w:themeColor="text1"/>
          <w:spacing w:val="-1"/>
          <w:sz w:val="24"/>
        </w:rPr>
        <w:t xml:space="preserve"> </w:t>
      </w:r>
      <w:r w:rsidRPr="00C16993">
        <w:rPr>
          <w:color w:val="000000" w:themeColor="text1"/>
          <w:sz w:val="24"/>
        </w:rPr>
        <w:t>Sections as per the AP State Government Norms. Candidates should produce latest EWS certificate (Issued in 202</w:t>
      </w:r>
      <w:r w:rsidR="004A63C3" w:rsidRPr="00C16993">
        <w:rPr>
          <w:color w:val="000000" w:themeColor="text1"/>
          <w:sz w:val="24"/>
        </w:rPr>
        <w:t>4</w:t>
      </w:r>
      <w:r w:rsidRPr="00C16993">
        <w:rPr>
          <w:color w:val="000000" w:themeColor="text1"/>
          <w:sz w:val="24"/>
        </w:rPr>
        <w:t>/202</w:t>
      </w:r>
      <w:r w:rsidR="004A63C3" w:rsidRPr="00C16993">
        <w:rPr>
          <w:color w:val="000000" w:themeColor="text1"/>
          <w:sz w:val="24"/>
        </w:rPr>
        <w:t>5</w:t>
      </w:r>
      <w:r w:rsidRPr="00C16993">
        <w:rPr>
          <w:color w:val="000000" w:themeColor="text1"/>
          <w:sz w:val="24"/>
        </w:rPr>
        <w:t>) issued by the competent authority.</w:t>
      </w:r>
    </w:p>
    <w:p w14:paraId="42E1A802" w14:textId="0D2D6DE6" w:rsidR="00E8482F" w:rsidRPr="00C16993" w:rsidRDefault="00B7432E" w:rsidP="00AC63F7">
      <w:pPr>
        <w:pStyle w:val="ListParagraph"/>
        <w:numPr>
          <w:ilvl w:val="0"/>
          <w:numId w:val="9"/>
        </w:numPr>
        <w:tabs>
          <w:tab w:val="left" w:pos="743"/>
        </w:tabs>
        <w:spacing w:line="276" w:lineRule="auto"/>
        <w:ind w:right="446"/>
        <w:rPr>
          <w:color w:val="000000" w:themeColor="text1"/>
          <w:sz w:val="24"/>
        </w:rPr>
      </w:pPr>
      <w:r w:rsidRPr="00C16993">
        <w:rPr>
          <w:color w:val="000000" w:themeColor="text1"/>
          <w:sz w:val="24"/>
        </w:rPr>
        <w:t>Any</w:t>
      </w:r>
      <w:r w:rsidRPr="00C16993">
        <w:rPr>
          <w:color w:val="000000" w:themeColor="text1"/>
          <w:spacing w:val="-2"/>
          <w:sz w:val="24"/>
        </w:rPr>
        <w:t xml:space="preserve"> </w:t>
      </w:r>
      <w:r w:rsidRPr="00C16993">
        <w:rPr>
          <w:color w:val="000000" w:themeColor="text1"/>
          <w:sz w:val="24"/>
        </w:rPr>
        <w:t>other reservation issued by</w:t>
      </w:r>
      <w:r w:rsidRPr="00C16993">
        <w:rPr>
          <w:color w:val="000000" w:themeColor="text1"/>
          <w:spacing w:val="-2"/>
          <w:sz w:val="24"/>
        </w:rPr>
        <w:t xml:space="preserve"> </w:t>
      </w:r>
      <w:r w:rsidRPr="00C16993">
        <w:rPr>
          <w:color w:val="000000" w:themeColor="text1"/>
          <w:sz w:val="24"/>
        </w:rPr>
        <w:t>the Government of Andhra Pradesh from time to time shall be followed for admissions.</w:t>
      </w:r>
    </w:p>
    <w:p w14:paraId="5820F292" w14:textId="2B847174" w:rsidR="00E8482F" w:rsidRPr="00AC63F7" w:rsidRDefault="00B7432E" w:rsidP="00AC63F7">
      <w:pPr>
        <w:pStyle w:val="ListParagraph"/>
        <w:numPr>
          <w:ilvl w:val="0"/>
          <w:numId w:val="9"/>
        </w:numPr>
        <w:tabs>
          <w:tab w:val="left" w:pos="743"/>
        </w:tabs>
        <w:ind w:right="442"/>
        <w:rPr>
          <w:sz w:val="24"/>
        </w:rPr>
      </w:pPr>
      <w:r>
        <w:rPr>
          <w:sz w:val="24"/>
        </w:rPr>
        <w:t>Since</w:t>
      </w:r>
      <w:r>
        <w:rPr>
          <w:spacing w:val="-7"/>
          <w:sz w:val="24"/>
        </w:rPr>
        <w:t xml:space="preserve"> </w:t>
      </w:r>
      <w:r>
        <w:rPr>
          <w:sz w:val="24"/>
        </w:rPr>
        <w:t>the</w:t>
      </w:r>
      <w:r>
        <w:rPr>
          <w:spacing w:val="-9"/>
          <w:sz w:val="24"/>
        </w:rPr>
        <w:t xml:space="preserve"> </w:t>
      </w:r>
      <w:r>
        <w:rPr>
          <w:sz w:val="24"/>
        </w:rPr>
        <w:t>courses</w:t>
      </w:r>
      <w:r>
        <w:rPr>
          <w:spacing w:val="-4"/>
          <w:sz w:val="24"/>
        </w:rPr>
        <w:t xml:space="preserve"> </w:t>
      </w:r>
      <w:r>
        <w:rPr>
          <w:sz w:val="24"/>
        </w:rPr>
        <w:t>offered</w:t>
      </w:r>
      <w:r>
        <w:rPr>
          <w:spacing w:val="-7"/>
          <w:sz w:val="24"/>
        </w:rPr>
        <w:t xml:space="preserve"> </w:t>
      </w:r>
      <w:r>
        <w:rPr>
          <w:sz w:val="24"/>
        </w:rPr>
        <w:t>are</w:t>
      </w:r>
      <w:r>
        <w:rPr>
          <w:spacing w:val="-7"/>
          <w:sz w:val="24"/>
        </w:rPr>
        <w:t xml:space="preserve"> </w:t>
      </w:r>
      <w:r>
        <w:rPr>
          <w:sz w:val="24"/>
        </w:rPr>
        <w:t>technical</w:t>
      </w:r>
      <w:r>
        <w:rPr>
          <w:spacing w:val="-7"/>
          <w:sz w:val="24"/>
        </w:rPr>
        <w:t xml:space="preserve"> </w:t>
      </w:r>
      <w:r>
        <w:rPr>
          <w:sz w:val="24"/>
        </w:rPr>
        <w:t>in</w:t>
      </w:r>
      <w:r>
        <w:rPr>
          <w:spacing w:val="-7"/>
          <w:sz w:val="24"/>
        </w:rPr>
        <w:t xml:space="preserve"> </w:t>
      </w:r>
      <w:r>
        <w:rPr>
          <w:sz w:val="24"/>
        </w:rPr>
        <w:t>nature</w:t>
      </w:r>
      <w:r>
        <w:rPr>
          <w:spacing w:val="-7"/>
          <w:sz w:val="24"/>
        </w:rPr>
        <w:t xml:space="preserve"> </w:t>
      </w:r>
      <w:r>
        <w:rPr>
          <w:sz w:val="24"/>
        </w:rPr>
        <w:t>and</w:t>
      </w:r>
      <w:r>
        <w:rPr>
          <w:spacing w:val="-7"/>
          <w:sz w:val="24"/>
        </w:rPr>
        <w:t xml:space="preserve"> </w:t>
      </w:r>
      <w:r>
        <w:rPr>
          <w:sz w:val="24"/>
        </w:rPr>
        <w:t>require</w:t>
      </w:r>
      <w:r>
        <w:rPr>
          <w:spacing w:val="-7"/>
          <w:sz w:val="24"/>
        </w:rPr>
        <w:t xml:space="preserve"> </w:t>
      </w:r>
      <w:r>
        <w:rPr>
          <w:sz w:val="24"/>
        </w:rPr>
        <w:t>appropriate</w:t>
      </w:r>
      <w:r>
        <w:rPr>
          <w:spacing w:val="-4"/>
          <w:sz w:val="24"/>
        </w:rPr>
        <w:t xml:space="preserve"> </w:t>
      </w:r>
      <w:r>
        <w:rPr>
          <w:sz w:val="24"/>
        </w:rPr>
        <w:t>physical fitness, RGUKT reserves the right of rejecting the application of such candidates who is declared by the experts as physically unfit to pursue the course.</w:t>
      </w:r>
    </w:p>
    <w:p w14:paraId="0306A063" w14:textId="77777777" w:rsidR="00E8482F" w:rsidRDefault="00B7432E" w:rsidP="00AC63F7">
      <w:pPr>
        <w:pStyle w:val="ListParagraph"/>
        <w:numPr>
          <w:ilvl w:val="0"/>
          <w:numId w:val="9"/>
        </w:numPr>
        <w:tabs>
          <w:tab w:val="left" w:pos="743"/>
        </w:tabs>
        <w:ind w:right="442"/>
        <w:rPr>
          <w:sz w:val="24"/>
        </w:rPr>
      </w:pPr>
      <w:r>
        <w:rPr>
          <w:sz w:val="24"/>
        </w:rPr>
        <w:t xml:space="preserve">Sample proformas (Annexures) to obtain relevant certificates for claiming reservations under various special categories are available in the University website </w:t>
      </w:r>
      <w:hyperlink r:id="rId11">
        <w:r>
          <w:rPr>
            <w:color w:val="0000FF"/>
            <w:sz w:val="24"/>
            <w:u w:val="single" w:color="0000FF"/>
          </w:rPr>
          <w:t>www.rgukt.in</w:t>
        </w:r>
      </w:hyperlink>
    </w:p>
    <w:p w14:paraId="3043A52C" w14:textId="77777777" w:rsidR="00E8482F" w:rsidRDefault="00E8482F">
      <w:pPr>
        <w:pStyle w:val="BodyText"/>
      </w:pPr>
    </w:p>
    <w:p w14:paraId="2E244D19" w14:textId="3AFD6028" w:rsidR="00E8482F" w:rsidRPr="00B851B8" w:rsidRDefault="00B7432E" w:rsidP="00C16993">
      <w:pPr>
        <w:pStyle w:val="ListParagraph"/>
        <w:numPr>
          <w:ilvl w:val="0"/>
          <w:numId w:val="16"/>
        </w:numPr>
        <w:rPr>
          <w:b/>
          <w:sz w:val="24"/>
        </w:rPr>
      </w:pPr>
      <w:r w:rsidRPr="00B851B8">
        <w:rPr>
          <w:b/>
          <w:sz w:val="24"/>
        </w:rPr>
        <w:t xml:space="preserve">Selection </w:t>
      </w:r>
      <w:r w:rsidRPr="00B851B8">
        <w:rPr>
          <w:b/>
          <w:spacing w:val="-2"/>
          <w:sz w:val="24"/>
        </w:rPr>
        <w:t>Method:</w:t>
      </w:r>
    </w:p>
    <w:p w14:paraId="36690D5F" w14:textId="4F079171" w:rsidR="00371CB5" w:rsidRDefault="00371CB5" w:rsidP="003E67D0">
      <w:pPr>
        <w:pStyle w:val="BodyText"/>
        <w:ind w:left="360" w:right="444"/>
        <w:jc w:val="both"/>
      </w:pPr>
      <w:r w:rsidRPr="00371CB5">
        <w:t xml:space="preserve">The total number of available seats is 4,400, with 1,100 seats allotted per campus, including 10% </w:t>
      </w:r>
      <w:proofErr w:type="spellStart"/>
      <w:r w:rsidRPr="00371CB5">
        <w:t>supernumer</w:t>
      </w:r>
      <w:r w:rsidR="00B67B9B">
        <w:t>f</w:t>
      </w:r>
      <w:r w:rsidRPr="00371CB5">
        <w:t>ary</w:t>
      </w:r>
      <w:proofErr w:type="spellEnd"/>
      <w:r w:rsidRPr="00371CB5">
        <w:t xml:space="preserve"> seats for EWS (Economically Weaker Sections) candidates</w:t>
      </w:r>
      <w:r w:rsidR="006C2555">
        <w:t>.</w:t>
      </w:r>
    </w:p>
    <w:p w14:paraId="1E984DE6" w14:textId="77777777" w:rsidR="00371CB5" w:rsidRDefault="00371CB5" w:rsidP="003E67D0">
      <w:pPr>
        <w:pStyle w:val="BodyText"/>
        <w:ind w:left="360" w:right="444"/>
        <w:jc w:val="both"/>
      </w:pPr>
    </w:p>
    <w:p w14:paraId="7B13EE33" w14:textId="15640650" w:rsidR="00AC63F7" w:rsidRDefault="00B7432E" w:rsidP="003E67D0">
      <w:pPr>
        <w:pStyle w:val="BodyText"/>
        <w:ind w:left="360" w:right="444"/>
        <w:jc w:val="both"/>
      </w:pPr>
      <w:r>
        <w:t>Admission for two years PUC and four years B.Tech Program (202</w:t>
      </w:r>
      <w:r w:rsidR="006B1A7B">
        <w:t>5</w:t>
      </w:r>
      <w:r>
        <w:t>-2</w:t>
      </w:r>
      <w:r w:rsidR="006B1A7B">
        <w:t>6</w:t>
      </w:r>
      <w:r>
        <w:t>) is based on marks obtained in SSC or equivalent examination conducted in 202</w:t>
      </w:r>
      <w:r w:rsidR="006B1A7B">
        <w:t>5</w:t>
      </w:r>
      <w:r>
        <w:t xml:space="preserve"> and Guidelines</w:t>
      </w:r>
      <w:r>
        <w:rPr>
          <w:spacing w:val="-7"/>
        </w:rPr>
        <w:t xml:space="preserve"> </w:t>
      </w:r>
      <w:r>
        <w:t>issued</w:t>
      </w:r>
      <w:r>
        <w:rPr>
          <w:spacing w:val="-7"/>
        </w:rPr>
        <w:t xml:space="preserve"> </w:t>
      </w:r>
      <w:r>
        <w:t>by</w:t>
      </w:r>
      <w:r>
        <w:rPr>
          <w:spacing w:val="-10"/>
        </w:rPr>
        <w:t xml:space="preserve"> </w:t>
      </w:r>
      <w:r>
        <w:t>the</w:t>
      </w:r>
      <w:r>
        <w:rPr>
          <w:spacing w:val="-7"/>
        </w:rPr>
        <w:t xml:space="preserve"> </w:t>
      </w:r>
      <w:r>
        <w:t>Governing</w:t>
      </w:r>
      <w:r>
        <w:rPr>
          <w:spacing w:val="-7"/>
        </w:rPr>
        <w:t xml:space="preserve"> </w:t>
      </w:r>
      <w:r>
        <w:t>Council</w:t>
      </w:r>
      <w:r>
        <w:rPr>
          <w:spacing w:val="-7"/>
        </w:rPr>
        <w:t xml:space="preserve"> </w:t>
      </w:r>
      <w:r>
        <w:t>of</w:t>
      </w:r>
      <w:r>
        <w:rPr>
          <w:spacing w:val="-7"/>
        </w:rPr>
        <w:t xml:space="preserve"> </w:t>
      </w:r>
      <w:r>
        <w:t>RGUKT</w:t>
      </w:r>
      <w:r>
        <w:rPr>
          <w:spacing w:val="-7"/>
        </w:rPr>
        <w:t xml:space="preserve"> </w:t>
      </w:r>
      <w:r>
        <w:t>from</w:t>
      </w:r>
      <w:r>
        <w:rPr>
          <w:spacing w:val="-5"/>
        </w:rPr>
        <w:t xml:space="preserve"> </w:t>
      </w:r>
      <w:r>
        <w:t>time</w:t>
      </w:r>
      <w:r>
        <w:rPr>
          <w:spacing w:val="-7"/>
        </w:rPr>
        <w:t xml:space="preserve"> </w:t>
      </w:r>
      <w:r>
        <w:t>to</w:t>
      </w:r>
      <w:r>
        <w:rPr>
          <w:spacing w:val="-7"/>
        </w:rPr>
        <w:t xml:space="preserve"> </w:t>
      </w:r>
      <w:r>
        <w:t>time</w:t>
      </w:r>
      <w:r>
        <w:rPr>
          <w:spacing w:val="-7"/>
        </w:rPr>
        <w:t xml:space="preserve"> </w:t>
      </w:r>
      <w:r>
        <w:t>subject</w:t>
      </w:r>
      <w:r>
        <w:rPr>
          <w:spacing w:val="-7"/>
        </w:rPr>
        <w:t xml:space="preserve"> </w:t>
      </w:r>
      <w:r>
        <w:t>to adding</w:t>
      </w:r>
      <w:r>
        <w:rPr>
          <w:spacing w:val="-7"/>
        </w:rPr>
        <w:t xml:space="preserve"> </w:t>
      </w:r>
      <w:r>
        <w:t>a</w:t>
      </w:r>
      <w:r>
        <w:rPr>
          <w:spacing w:val="-7"/>
        </w:rPr>
        <w:t xml:space="preserve"> </w:t>
      </w:r>
      <w:r>
        <w:t>deprivation</w:t>
      </w:r>
      <w:r>
        <w:rPr>
          <w:spacing w:val="-7"/>
        </w:rPr>
        <w:t xml:space="preserve"> </w:t>
      </w:r>
      <w:r>
        <w:t>score</w:t>
      </w:r>
      <w:r>
        <w:rPr>
          <w:spacing w:val="-7"/>
        </w:rPr>
        <w:t xml:space="preserve"> </w:t>
      </w:r>
      <w:r>
        <w:t>to</w:t>
      </w:r>
      <w:r>
        <w:rPr>
          <w:spacing w:val="-7"/>
        </w:rPr>
        <w:t xml:space="preserve"> </w:t>
      </w:r>
      <w:r>
        <w:t>the</w:t>
      </w:r>
      <w:r>
        <w:rPr>
          <w:spacing w:val="-7"/>
        </w:rPr>
        <w:t xml:space="preserve"> </w:t>
      </w:r>
      <w:r>
        <w:t>students</w:t>
      </w:r>
      <w:r>
        <w:rPr>
          <w:spacing w:val="-4"/>
        </w:rPr>
        <w:t xml:space="preserve"> </w:t>
      </w:r>
      <w:r>
        <w:t>studied</w:t>
      </w:r>
      <w:r>
        <w:rPr>
          <w:spacing w:val="-7"/>
        </w:rPr>
        <w:t xml:space="preserve"> </w:t>
      </w:r>
      <w:r>
        <w:t>in</w:t>
      </w:r>
      <w:r>
        <w:rPr>
          <w:spacing w:val="-7"/>
        </w:rPr>
        <w:t xml:space="preserve"> </w:t>
      </w:r>
      <w:r>
        <w:t>Government</w:t>
      </w:r>
      <w:r>
        <w:rPr>
          <w:spacing w:val="-4"/>
        </w:rPr>
        <w:t xml:space="preserve"> </w:t>
      </w:r>
      <w:r>
        <w:t>schools.</w:t>
      </w:r>
      <w:r>
        <w:rPr>
          <w:spacing w:val="-4"/>
        </w:rPr>
        <w:t xml:space="preserve"> </w:t>
      </w:r>
      <w:r>
        <w:t>In</w:t>
      </w:r>
      <w:r>
        <w:rPr>
          <w:spacing w:val="-8"/>
        </w:rPr>
        <w:t xml:space="preserve"> </w:t>
      </w:r>
      <w:r>
        <w:t>case of students studied in Government Schools, a deprivation score of 4% (4 marks out of 100 for each subject) will be added to the marks scored by the candidates in each subject in SSC/Equivalent examination conducted in 202</w:t>
      </w:r>
      <w:r w:rsidR="006B1A7B">
        <w:t>5</w:t>
      </w:r>
      <w:r>
        <w:t>. In case of boards</w:t>
      </w:r>
      <w:r>
        <w:rPr>
          <w:spacing w:val="40"/>
        </w:rPr>
        <w:t xml:space="preserve"> </w:t>
      </w:r>
      <w:r>
        <w:t>declare</w:t>
      </w:r>
      <w:r>
        <w:rPr>
          <w:spacing w:val="40"/>
        </w:rPr>
        <w:t xml:space="preserve"> </w:t>
      </w:r>
      <w:r>
        <w:t>results</w:t>
      </w:r>
      <w:r>
        <w:rPr>
          <w:spacing w:val="40"/>
        </w:rPr>
        <w:t xml:space="preserve"> </w:t>
      </w:r>
      <w:r>
        <w:t>in</w:t>
      </w:r>
      <w:r>
        <w:rPr>
          <w:spacing w:val="40"/>
        </w:rPr>
        <w:t xml:space="preserve"> </w:t>
      </w:r>
      <w:r>
        <w:t>grades,</w:t>
      </w:r>
      <w:r>
        <w:rPr>
          <w:spacing w:val="40"/>
        </w:rPr>
        <w:t xml:space="preserve"> </w:t>
      </w:r>
      <w:r>
        <w:t>an</w:t>
      </w:r>
      <w:r>
        <w:rPr>
          <w:spacing w:val="40"/>
        </w:rPr>
        <w:t xml:space="preserve"> </w:t>
      </w:r>
      <w:r>
        <w:t>equivalency</w:t>
      </w:r>
      <w:r>
        <w:rPr>
          <w:spacing w:val="40"/>
        </w:rPr>
        <w:t xml:space="preserve"> </w:t>
      </w:r>
      <w:r>
        <w:t>factor</w:t>
      </w:r>
      <w:r>
        <w:rPr>
          <w:spacing w:val="40"/>
        </w:rPr>
        <w:t xml:space="preserve"> </w:t>
      </w:r>
      <w:r>
        <w:t>recommended</w:t>
      </w:r>
      <w:r>
        <w:rPr>
          <w:spacing w:val="40"/>
        </w:rPr>
        <w:t xml:space="preserve"> </w:t>
      </w:r>
      <w:r>
        <w:t>by</w:t>
      </w:r>
      <w:r>
        <w:rPr>
          <w:spacing w:val="40"/>
        </w:rPr>
        <w:t xml:space="preserve"> </w:t>
      </w:r>
      <w:r w:rsidR="00AC63F7">
        <w:t>the Governing Council of RGUKT will be used to convert grades in to marks. The decision of RGUKT is final in this regard.</w:t>
      </w:r>
    </w:p>
    <w:p w14:paraId="3A03FFAD" w14:textId="77777777" w:rsidR="00AC63F7" w:rsidRDefault="00AC63F7" w:rsidP="00AC63F7">
      <w:pPr>
        <w:pStyle w:val="BodyText"/>
        <w:ind w:right="443"/>
        <w:jc w:val="both"/>
      </w:pPr>
    </w:p>
    <w:p w14:paraId="240ED161" w14:textId="3C8FBDEE" w:rsidR="00E8482F" w:rsidRDefault="00B7432E" w:rsidP="003E67D0">
      <w:pPr>
        <w:pStyle w:val="BodyText"/>
        <w:ind w:left="360" w:right="443"/>
        <w:jc w:val="both"/>
      </w:pPr>
      <w:r>
        <w:t xml:space="preserve">In case of any modification in the marks after </w:t>
      </w:r>
      <w:proofErr w:type="spellStart"/>
      <w:r>
        <w:t>reverification</w:t>
      </w:r>
      <w:proofErr w:type="spellEnd"/>
      <w:r>
        <w:t xml:space="preserve">, the scanned copy of revised marks memo needs to be sent to the </w:t>
      </w:r>
      <w:hyperlink r:id="rId12">
        <w:r>
          <w:rPr>
            <w:b/>
            <w:color w:val="0000FF"/>
            <w:u w:val="single" w:color="0000FF"/>
          </w:rPr>
          <w:t>admissions@rgukt.in</w:t>
        </w:r>
      </w:hyperlink>
      <w:r>
        <w:rPr>
          <w:b/>
          <w:color w:val="0000FF"/>
        </w:rPr>
        <w:t xml:space="preserve"> </w:t>
      </w:r>
      <w:r w:rsidR="001D3C47" w:rsidRPr="0048741C">
        <w:rPr>
          <w:bCs/>
        </w:rPr>
        <w:t xml:space="preserve">through </w:t>
      </w:r>
      <w:r>
        <w:t xml:space="preserve">email on or before </w:t>
      </w:r>
      <w:r w:rsidR="00AC63F7">
        <w:t>20</w:t>
      </w:r>
      <w:proofErr w:type="spellStart"/>
      <w:r w:rsidR="008C02EE">
        <w:rPr>
          <w:position w:val="6"/>
          <w:sz w:val="16"/>
        </w:rPr>
        <w:t>th</w:t>
      </w:r>
      <w:proofErr w:type="spellEnd"/>
      <w:r>
        <w:rPr>
          <w:spacing w:val="28"/>
          <w:position w:val="6"/>
          <w:sz w:val="16"/>
        </w:rPr>
        <w:t xml:space="preserve"> </w:t>
      </w:r>
      <w:r w:rsidR="00B44015">
        <w:t>May</w:t>
      </w:r>
      <w:r>
        <w:t xml:space="preserve"> 202</w:t>
      </w:r>
      <w:r w:rsidR="008C02EE">
        <w:t>5</w:t>
      </w:r>
      <w:r>
        <w:t xml:space="preserve"> up to 5.00 p.m. Marks will be updated to those candidates who sends the revised marks copy to the above-mentioned mail on time. RGUKT is not responsible for late submission of revised marks.</w:t>
      </w:r>
    </w:p>
    <w:p w14:paraId="67834AE8" w14:textId="77777777" w:rsidR="00E8482F" w:rsidRDefault="00B7432E" w:rsidP="00C16993">
      <w:pPr>
        <w:pStyle w:val="ListParagraph"/>
        <w:numPr>
          <w:ilvl w:val="0"/>
          <w:numId w:val="8"/>
        </w:numPr>
        <w:tabs>
          <w:tab w:val="left" w:pos="743"/>
        </w:tabs>
        <w:ind w:right="443"/>
        <w:rPr>
          <w:sz w:val="24"/>
        </w:rPr>
      </w:pPr>
      <w:r>
        <w:rPr>
          <w:sz w:val="24"/>
        </w:rPr>
        <w:t>Details</w:t>
      </w:r>
      <w:r>
        <w:rPr>
          <w:spacing w:val="80"/>
          <w:sz w:val="24"/>
        </w:rPr>
        <w:t xml:space="preserve"> </w:t>
      </w:r>
      <w:r>
        <w:rPr>
          <w:sz w:val="24"/>
        </w:rPr>
        <w:t>in</w:t>
      </w:r>
      <w:r>
        <w:rPr>
          <w:spacing w:val="80"/>
          <w:sz w:val="24"/>
        </w:rPr>
        <w:t xml:space="preserve"> </w:t>
      </w:r>
      <w:r>
        <w:rPr>
          <w:sz w:val="24"/>
        </w:rPr>
        <w:t>latest</w:t>
      </w:r>
      <w:r>
        <w:rPr>
          <w:spacing w:val="80"/>
          <w:sz w:val="24"/>
        </w:rPr>
        <w:t xml:space="preserve"> </w:t>
      </w:r>
      <w:r>
        <w:rPr>
          <w:sz w:val="24"/>
        </w:rPr>
        <w:t>application</w:t>
      </w:r>
      <w:r>
        <w:rPr>
          <w:spacing w:val="80"/>
          <w:sz w:val="24"/>
        </w:rPr>
        <w:t xml:space="preserve"> </w:t>
      </w:r>
      <w:r>
        <w:rPr>
          <w:sz w:val="24"/>
        </w:rPr>
        <w:t>will</w:t>
      </w:r>
      <w:r>
        <w:rPr>
          <w:spacing w:val="80"/>
          <w:sz w:val="24"/>
        </w:rPr>
        <w:t xml:space="preserve"> </w:t>
      </w:r>
      <w:r>
        <w:rPr>
          <w:sz w:val="24"/>
        </w:rPr>
        <w:t>be</w:t>
      </w:r>
      <w:r>
        <w:rPr>
          <w:spacing w:val="80"/>
          <w:sz w:val="24"/>
        </w:rPr>
        <w:t xml:space="preserve"> </w:t>
      </w:r>
      <w:r>
        <w:rPr>
          <w:sz w:val="24"/>
        </w:rPr>
        <w:t>considered</w:t>
      </w:r>
      <w:r>
        <w:rPr>
          <w:spacing w:val="80"/>
          <w:sz w:val="24"/>
        </w:rPr>
        <w:t xml:space="preserve"> </w:t>
      </w:r>
      <w:r>
        <w:rPr>
          <w:sz w:val="24"/>
        </w:rPr>
        <w:t>in</w:t>
      </w:r>
      <w:r>
        <w:rPr>
          <w:spacing w:val="80"/>
          <w:sz w:val="24"/>
        </w:rPr>
        <w:t xml:space="preserve"> </w:t>
      </w:r>
      <w:r>
        <w:rPr>
          <w:sz w:val="24"/>
        </w:rPr>
        <w:t>case</w:t>
      </w:r>
      <w:r>
        <w:rPr>
          <w:spacing w:val="80"/>
          <w:sz w:val="24"/>
        </w:rPr>
        <w:t xml:space="preserve"> </w:t>
      </w:r>
      <w:r>
        <w:rPr>
          <w:sz w:val="24"/>
        </w:rPr>
        <w:t>of</w:t>
      </w:r>
      <w:r>
        <w:rPr>
          <w:spacing w:val="80"/>
          <w:sz w:val="24"/>
        </w:rPr>
        <w:t xml:space="preserve"> </w:t>
      </w:r>
      <w:r>
        <w:rPr>
          <w:sz w:val="24"/>
        </w:rPr>
        <w:t>multiple</w:t>
      </w:r>
      <w:r>
        <w:rPr>
          <w:spacing w:val="80"/>
          <w:sz w:val="24"/>
        </w:rPr>
        <w:t xml:space="preserve"> </w:t>
      </w:r>
      <w:r>
        <w:rPr>
          <w:sz w:val="24"/>
        </w:rPr>
        <w:t>online applications received from a same candidate.</w:t>
      </w:r>
    </w:p>
    <w:p w14:paraId="32DD89DD" w14:textId="77777777" w:rsidR="00E8482F" w:rsidRDefault="00B7432E" w:rsidP="00C16993">
      <w:pPr>
        <w:pStyle w:val="ListParagraph"/>
        <w:numPr>
          <w:ilvl w:val="0"/>
          <w:numId w:val="8"/>
        </w:numPr>
        <w:tabs>
          <w:tab w:val="left" w:pos="743"/>
        </w:tabs>
        <w:ind w:right="445"/>
        <w:rPr>
          <w:sz w:val="24"/>
        </w:rPr>
      </w:pPr>
      <w:r>
        <w:rPr>
          <w:sz w:val="24"/>
        </w:rPr>
        <w:t>In case of a tie in the marks, the following procedure will be followed to resolve the tie.</w:t>
      </w:r>
    </w:p>
    <w:p w14:paraId="77FEA61E" w14:textId="77777777" w:rsidR="00E8482F" w:rsidRDefault="00B7432E" w:rsidP="00C16993">
      <w:pPr>
        <w:pStyle w:val="ListParagraph"/>
        <w:numPr>
          <w:ilvl w:val="1"/>
          <w:numId w:val="8"/>
        </w:numPr>
        <w:tabs>
          <w:tab w:val="left" w:pos="2182"/>
        </w:tabs>
        <w:ind w:left="2182" w:hanging="475"/>
        <w:jc w:val="left"/>
        <w:rPr>
          <w:sz w:val="24"/>
        </w:rPr>
      </w:pPr>
      <w:r>
        <w:rPr>
          <w:sz w:val="24"/>
        </w:rPr>
        <w:t>Higher</w:t>
      </w:r>
      <w:r>
        <w:rPr>
          <w:spacing w:val="-1"/>
          <w:sz w:val="24"/>
        </w:rPr>
        <w:t xml:space="preserve"> </w:t>
      </w:r>
      <w:r>
        <w:rPr>
          <w:sz w:val="24"/>
        </w:rPr>
        <w:t>marks</w:t>
      </w:r>
      <w:r>
        <w:rPr>
          <w:spacing w:val="-3"/>
          <w:sz w:val="24"/>
        </w:rPr>
        <w:t xml:space="preserve"> </w:t>
      </w:r>
      <w:r>
        <w:rPr>
          <w:sz w:val="24"/>
        </w:rPr>
        <w:t>in</w:t>
      </w:r>
      <w:r>
        <w:rPr>
          <w:spacing w:val="2"/>
          <w:sz w:val="24"/>
        </w:rPr>
        <w:t xml:space="preserve"> </w:t>
      </w:r>
      <w:r>
        <w:rPr>
          <w:spacing w:val="-2"/>
          <w:sz w:val="24"/>
        </w:rPr>
        <w:t>Mathematics</w:t>
      </w:r>
    </w:p>
    <w:p w14:paraId="7F37CDFF" w14:textId="77777777" w:rsidR="00E8482F" w:rsidRDefault="00B7432E" w:rsidP="00C16993">
      <w:pPr>
        <w:pStyle w:val="ListParagraph"/>
        <w:numPr>
          <w:ilvl w:val="1"/>
          <w:numId w:val="8"/>
        </w:numPr>
        <w:tabs>
          <w:tab w:val="left" w:pos="2182"/>
        </w:tabs>
        <w:spacing w:before="2"/>
        <w:ind w:left="2182" w:hanging="542"/>
        <w:jc w:val="left"/>
        <w:rPr>
          <w:sz w:val="24"/>
        </w:rPr>
      </w:pPr>
      <w:r>
        <w:rPr>
          <w:sz w:val="24"/>
        </w:rPr>
        <w:t>Higher</w:t>
      </w:r>
      <w:r>
        <w:rPr>
          <w:spacing w:val="-1"/>
          <w:sz w:val="24"/>
        </w:rPr>
        <w:t xml:space="preserve"> </w:t>
      </w:r>
      <w:r>
        <w:rPr>
          <w:sz w:val="24"/>
        </w:rPr>
        <w:t>marks</w:t>
      </w:r>
      <w:r>
        <w:rPr>
          <w:spacing w:val="-3"/>
          <w:sz w:val="24"/>
        </w:rPr>
        <w:t xml:space="preserve"> </w:t>
      </w:r>
      <w:r>
        <w:rPr>
          <w:sz w:val="24"/>
        </w:rPr>
        <w:t>in</w:t>
      </w:r>
      <w:r>
        <w:rPr>
          <w:spacing w:val="2"/>
          <w:sz w:val="24"/>
        </w:rPr>
        <w:t xml:space="preserve"> </w:t>
      </w:r>
      <w:r>
        <w:rPr>
          <w:spacing w:val="-2"/>
          <w:sz w:val="24"/>
        </w:rPr>
        <w:t>Science</w:t>
      </w:r>
    </w:p>
    <w:p w14:paraId="1AE6AEA5" w14:textId="77777777" w:rsidR="00E8482F" w:rsidRDefault="00B7432E" w:rsidP="00C16993">
      <w:pPr>
        <w:pStyle w:val="ListParagraph"/>
        <w:numPr>
          <w:ilvl w:val="1"/>
          <w:numId w:val="8"/>
        </w:numPr>
        <w:tabs>
          <w:tab w:val="left" w:pos="2182"/>
        </w:tabs>
        <w:ind w:left="2182" w:hanging="609"/>
        <w:jc w:val="left"/>
        <w:rPr>
          <w:sz w:val="24"/>
        </w:rPr>
      </w:pPr>
      <w:r>
        <w:rPr>
          <w:sz w:val="24"/>
        </w:rPr>
        <w:t>Higher</w:t>
      </w:r>
      <w:r>
        <w:rPr>
          <w:spacing w:val="-1"/>
          <w:sz w:val="24"/>
        </w:rPr>
        <w:t xml:space="preserve"> </w:t>
      </w:r>
      <w:r>
        <w:rPr>
          <w:sz w:val="24"/>
        </w:rPr>
        <w:t>marks</w:t>
      </w:r>
      <w:r>
        <w:rPr>
          <w:spacing w:val="-3"/>
          <w:sz w:val="24"/>
        </w:rPr>
        <w:t xml:space="preserve"> </w:t>
      </w:r>
      <w:r>
        <w:rPr>
          <w:sz w:val="24"/>
        </w:rPr>
        <w:t>in</w:t>
      </w:r>
      <w:r>
        <w:rPr>
          <w:spacing w:val="2"/>
          <w:sz w:val="24"/>
        </w:rPr>
        <w:t xml:space="preserve"> </w:t>
      </w:r>
      <w:r>
        <w:rPr>
          <w:spacing w:val="-2"/>
          <w:sz w:val="24"/>
        </w:rPr>
        <w:t>English</w:t>
      </w:r>
    </w:p>
    <w:p w14:paraId="1EC69EEC" w14:textId="77777777" w:rsidR="00E8482F" w:rsidRDefault="00B7432E" w:rsidP="00C16993">
      <w:pPr>
        <w:pStyle w:val="ListParagraph"/>
        <w:numPr>
          <w:ilvl w:val="1"/>
          <w:numId w:val="8"/>
        </w:numPr>
        <w:tabs>
          <w:tab w:val="left" w:pos="2182"/>
        </w:tabs>
        <w:ind w:left="2182" w:hanging="597"/>
        <w:jc w:val="left"/>
        <w:rPr>
          <w:sz w:val="24"/>
        </w:rPr>
      </w:pPr>
      <w:r>
        <w:rPr>
          <w:sz w:val="24"/>
        </w:rPr>
        <w:t>Higher</w:t>
      </w:r>
      <w:r>
        <w:rPr>
          <w:spacing w:val="-1"/>
          <w:sz w:val="24"/>
        </w:rPr>
        <w:t xml:space="preserve"> </w:t>
      </w:r>
      <w:r>
        <w:rPr>
          <w:sz w:val="24"/>
        </w:rPr>
        <w:t>marks</w:t>
      </w:r>
      <w:r>
        <w:rPr>
          <w:spacing w:val="-3"/>
          <w:sz w:val="24"/>
        </w:rPr>
        <w:t xml:space="preserve"> </w:t>
      </w:r>
      <w:r>
        <w:rPr>
          <w:sz w:val="24"/>
        </w:rPr>
        <w:t>in</w:t>
      </w:r>
      <w:r>
        <w:rPr>
          <w:spacing w:val="2"/>
          <w:sz w:val="24"/>
        </w:rPr>
        <w:t xml:space="preserve"> </w:t>
      </w:r>
      <w:r>
        <w:rPr>
          <w:sz w:val="24"/>
        </w:rPr>
        <w:t xml:space="preserve">Social </w:t>
      </w:r>
      <w:r>
        <w:rPr>
          <w:spacing w:val="-2"/>
          <w:sz w:val="24"/>
        </w:rPr>
        <w:t>Studies</w:t>
      </w:r>
    </w:p>
    <w:p w14:paraId="44CB994D" w14:textId="77777777" w:rsidR="00E8482F" w:rsidRDefault="00B7432E" w:rsidP="00C16993">
      <w:pPr>
        <w:pStyle w:val="ListParagraph"/>
        <w:numPr>
          <w:ilvl w:val="1"/>
          <w:numId w:val="8"/>
        </w:numPr>
        <w:tabs>
          <w:tab w:val="left" w:pos="2182"/>
        </w:tabs>
        <w:ind w:left="2182" w:hanging="530"/>
        <w:jc w:val="left"/>
        <w:rPr>
          <w:sz w:val="24"/>
        </w:rPr>
      </w:pPr>
      <w:r>
        <w:rPr>
          <w:sz w:val="24"/>
        </w:rPr>
        <w:t>Higher</w:t>
      </w:r>
      <w:r>
        <w:rPr>
          <w:spacing w:val="-1"/>
          <w:sz w:val="24"/>
        </w:rPr>
        <w:t xml:space="preserve"> </w:t>
      </w:r>
      <w:r>
        <w:rPr>
          <w:sz w:val="24"/>
        </w:rPr>
        <w:t>marks</w:t>
      </w:r>
      <w:r>
        <w:rPr>
          <w:spacing w:val="-4"/>
          <w:sz w:val="24"/>
        </w:rPr>
        <w:t xml:space="preserve"> </w:t>
      </w:r>
      <w:r>
        <w:rPr>
          <w:sz w:val="24"/>
        </w:rPr>
        <w:t>in</w:t>
      </w:r>
      <w:r>
        <w:rPr>
          <w:spacing w:val="1"/>
          <w:sz w:val="24"/>
        </w:rPr>
        <w:t xml:space="preserve"> </w:t>
      </w:r>
      <w:r>
        <w:rPr>
          <w:sz w:val="24"/>
        </w:rPr>
        <w:t>1st</w:t>
      </w:r>
      <w:r>
        <w:rPr>
          <w:spacing w:val="-1"/>
          <w:sz w:val="24"/>
        </w:rPr>
        <w:t xml:space="preserve"> </w:t>
      </w:r>
      <w:r>
        <w:rPr>
          <w:spacing w:val="-2"/>
          <w:sz w:val="24"/>
        </w:rPr>
        <w:t>Language</w:t>
      </w:r>
    </w:p>
    <w:p w14:paraId="51C50972" w14:textId="77777777" w:rsidR="00E8482F" w:rsidRDefault="00B7432E" w:rsidP="00C16993">
      <w:pPr>
        <w:pStyle w:val="ListParagraph"/>
        <w:numPr>
          <w:ilvl w:val="1"/>
          <w:numId w:val="8"/>
        </w:numPr>
        <w:tabs>
          <w:tab w:val="left" w:pos="2182"/>
        </w:tabs>
        <w:ind w:left="2182" w:hanging="597"/>
        <w:jc w:val="left"/>
        <w:rPr>
          <w:sz w:val="24"/>
        </w:rPr>
      </w:pPr>
      <w:r>
        <w:rPr>
          <w:sz w:val="24"/>
        </w:rPr>
        <w:t>Elder</w:t>
      </w:r>
      <w:r>
        <w:rPr>
          <w:spacing w:val="-1"/>
          <w:sz w:val="24"/>
        </w:rPr>
        <w:t xml:space="preserve"> </w:t>
      </w:r>
      <w:r>
        <w:rPr>
          <w:sz w:val="24"/>
        </w:rPr>
        <w:t>candidate</w:t>
      </w:r>
      <w:r>
        <w:rPr>
          <w:spacing w:val="2"/>
          <w:sz w:val="24"/>
        </w:rPr>
        <w:t xml:space="preserve"> </w:t>
      </w:r>
      <w:r>
        <w:rPr>
          <w:sz w:val="24"/>
        </w:rPr>
        <w:t>as per</w:t>
      </w:r>
      <w:r>
        <w:rPr>
          <w:spacing w:val="-1"/>
          <w:sz w:val="24"/>
        </w:rPr>
        <w:t xml:space="preserve"> </w:t>
      </w:r>
      <w:r>
        <w:rPr>
          <w:sz w:val="24"/>
        </w:rPr>
        <w:t>the Date</w:t>
      </w:r>
      <w:r>
        <w:rPr>
          <w:spacing w:val="2"/>
          <w:sz w:val="24"/>
        </w:rPr>
        <w:t xml:space="preserve"> </w:t>
      </w:r>
      <w:r>
        <w:rPr>
          <w:sz w:val="24"/>
        </w:rPr>
        <w:t>of</w:t>
      </w:r>
      <w:r>
        <w:rPr>
          <w:spacing w:val="-3"/>
          <w:sz w:val="24"/>
        </w:rPr>
        <w:t xml:space="preserve"> </w:t>
      </w:r>
      <w:r>
        <w:rPr>
          <w:spacing w:val="-2"/>
          <w:sz w:val="24"/>
        </w:rPr>
        <w:t>Birth</w:t>
      </w:r>
    </w:p>
    <w:p w14:paraId="0F083887" w14:textId="77777777" w:rsidR="00E8482F" w:rsidRDefault="00B7432E" w:rsidP="00C16993">
      <w:pPr>
        <w:pStyle w:val="ListParagraph"/>
        <w:numPr>
          <w:ilvl w:val="1"/>
          <w:numId w:val="8"/>
        </w:numPr>
        <w:tabs>
          <w:tab w:val="left" w:pos="2183"/>
        </w:tabs>
        <w:spacing w:before="2"/>
        <w:ind w:right="443" w:hanging="663"/>
        <w:jc w:val="left"/>
        <w:rPr>
          <w:sz w:val="24"/>
        </w:rPr>
      </w:pPr>
      <w:r>
        <w:rPr>
          <w:sz w:val="24"/>
        </w:rPr>
        <w:t>Lowest</w:t>
      </w:r>
      <w:r>
        <w:rPr>
          <w:spacing w:val="40"/>
          <w:sz w:val="24"/>
        </w:rPr>
        <w:t xml:space="preserve"> </w:t>
      </w:r>
      <w:r>
        <w:rPr>
          <w:sz w:val="24"/>
        </w:rPr>
        <w:t>random</w:t>
      </w:r>
      <w:r>
        <w:rPr>
          <w:spacing w:val="40"/>
          <w:sz w:val="24"/>
        </w:rPr>
        <w:t xml:space="preserve"> </w:t>
      </w:r>
      <w:r>
        <w:rPr>
          <w:sz w:val="24"/>
        </w:rPr>
        <w:t>number</w:t>
      </w:r>
      <w:r>
        <w:rPr>
          <w:spacing w:val="40"/>
          <w:sz w:val="24"/>
        </w:rPr>
        <w:t xml:space="preserve"> </w:t>
      </w:r>
      <w:r>
        <w:rPr>
          <w:sz w:val="24"/>
        </w:rPr>
        <w:t>obtained</w:t>
      </w:r>
      <w:r>
        <w:rPr>
          <w:spacing w:val="40"/>
          <w:sz w:val="24"/>
        </w:rPr>
        <w:t xml:space="preserve"> </w:t>
      </w:r>
      <w:r>
        <w:rPr>
          <w:sz w:val="24"/>
        </w:rPr>
        <w:t>from</w:t>
      </w:r>
      <w:r>
        <w:rPr>
          <w:spacing w:val="40"/>
          <w:sz w:val="24"/>
        </w:rPr>
        <w:t xml:space="preserve"> </w:t>
      </w:r>
      <w:r>
        <w:rPr>
          <w:sz w:val="24"/>
        </w:rPr>
        <w:t>the</w:t>
      </w:r>
      <w:r>
        <w:rPr>
          <w:spacing w:val="40"/>
          <w:sz w:val="24"/>
        </w:rPr>
        <w:t xml:space="preserve"> </w:t>
      </w:r>
      <w:r>
        <w:rPr>
          <w:sz w:val="24"/>
        </w:rPr>
        <w:t>10</w:t>
      </w:r>
      <w:proofErr w:type="spellStart"/>
      <w:r>
        <w:rPr>
          <w:position w:val="6"/>
          <w:sz w:val="16"/>
        </w:rPr>
        <w:t>th</w:t>
      </w:r>
      <w:proofErr w:type="spellEnd"/>
      <w:r>
        <w:rPr>
          <w:spacing w:val="40"/>
          <w:position w:val="6"/>
          <w:sz w:val="16"/>
        </w:rPr>
        <w:t xml:space="preserve"> </w:t>
      </w:r>
      <w:r>
        <w:rPr>
          <w:sz w:val="24"/>
        </w:rPr>
        <w:t>class</w:t>
      </w:r>
      <w:r>
        <w:rPr>
          <w:spacing w:val="40"/>
          <w:sz w:val="24"/>
        </w:rPr>
        <w:t xml:space="preserve"> </w:t>
      </w:r>
      <w:r>
        <w:rPr>
          <w:sz w:val="24"/>
        </w:rPr>
        <w:t>hall</w:t>
      </w:r>
      <w:r>
        <w:rPr>
          <w:spacing w:val="40"/>
          <w:sz w:val="24"/>
        </w:rPr>
        <w:t xml:space="preserve"> </w:t>
      </w:r>
      <w:r>
        <w:rPr>
          <w:sz w:val="24"/>
        </w:rPr>
        <w:t xml:space="preserve">ticket </w:t>
      </w:r>
      <w:r>
        <w:rPr>
          <w:spacing w:val="-2"/>
          <w:sz w:val="24"/>
        </w:rPr>
        <w:t>number.</w:t>
      </w:r>
    </w:p>
    <w:p w14:paraId="496D4BEA" w14:textId="77777777" w:rsidR="00E8482F" w:rsidRDefault="00B7432E" w:rsidP="00C16993">
      <w:pPr>
        <w:pStyle w:val="BodyText"/>
        <w:ind w:left="383"/>
      </w:pPr>
      <w:r>
        <w:t>If</w:t>
      </w:r>
      <w:r>
        <w:rPr>
          <w:spacing w:val="28"/>
        </w:rPr>
        <w:t xml:space="preserve"> </w:t>
      </w:r>
      <w:r>
        <w:t>the</w:t>
      </w:r>
      <w:r>
        <w:rPr>
          <w:spacing w:val="33"/>
        </w:rPr>
        <w:t xml:space="preserve"> </w:t>
      </w:r>
      <w:r>
        <w:t>tie</w:t>
      </w:r>
      <w:r>
        <w:rPr>
          <w:spacing w:val="30"/>
        </w:rPr>
        <w:t xml:space="preserve"> </w:t>
      </w:r>
      <w:r>
        <w:t>is</w:t>
      </w:r>
      <w:r>
        <w:rPr>
          <w:spacing w:val="28"/>
        </w:rPr>
        <w:t xml:space="preserve"> </w:t>
      </w:r>
      <w:r>
        <w:t>resolved</w:t>
      </w:r>
      <w:r>
        <w:rPr>
          <w:spacing w:val="28"/>
        </w:rPr>
        <w:t xml:space="preserve"> </w:t>
      </w:r>
      <w:r>
        <w:t>with</w:t>
      </w:r>
      <w:r>
        <w:rPr>
          <w:spacing w:val="30"/>
        </w:rPr>
        <w:t xml:space="preserve"> </w:t>
      </w:r>
      <w:r>
        <w:t>any</w:t>
      </w:r>
      <w:r>
        <w:rPr>
          <w:spacing w:val="30"/>
        </w:rPr>
        <w:t xml:space="preserve"> </w:t>
      </w:r>
      <w:r>
        <w:t>of</w:t>
      </w:r>
      <w:r>
        <w:rPr>
          <w:spacing w:val="30"/>
        </w:rPr>
        <w:t xml:space="preserve"> </w:t>
      </w:r>
      <w:r>
        <w:t>the</w:t>
      </w:r>
      <w:r>
        <w:rPr>
          <w:spacing w:val="30"/>
        </w:rPr>
        <w:t xml:space="preserve"> </w:t>
      </w:r>
      <w:r>
        <w:t>checks</w:t>
      </w:r>
      <w:r>
        <w:rPr>
          <w:spacing w:val="28"/>
        </w:rPr>
        <w:t xml:space="preserve"> </w:t>
      </w:r>
      <w:r>
        <w:t>in</w:t>
      </w:r>
      <w:r>
        <w:rPr>
          <w:spacing w:val="33"/>
        </w:rPr>
        <w:t xml:space="preserve"> </w:t>
      </w:r>
      <w:r>
        <w:t>the</w:t>
      </w:r>
      <w:r>
        <w:rPr>
          <w:spacing w:val="30"/>
        </w:rPr>
        <w:t xml:space="preserve"> </w:t>
      </w:r>
      <w:r>
        <w:t>chronological</w:t>
      </w:r>
      <w:r>
        <w:rPr>
          <w:spacing w:val="30"/>
        </w:rPr>
        <w:t xml:space="preserve"> </w:t>
      </w:r>
      <w:r>
        <w:t>order</w:t>
      </w:r>
      <w:r>
        <w:rPr>
          <w:spacing w:val="30"/>
        </w:rPr>
        <w:t xml:space="preserve"> </w:t>
      </w:r>
      <w:r>
        <w:t>mentioned above, the next option(s) will not be considered.</w:t>
      </w:r>
    </w:p>
    <w:p w14:paraId="010624AE" w14:textId="77777777" w:rsidR="00E8482F" w:rsidRDefault="00B7432E" w:rsidP="00C16993">
      <w:pPr>
        <w:pStyle w:val="ListParagraph"/>
        <w:numPr>
          <w:ilvl w:val="0"/>
          <w:numId w:val="8"/>
        </w:numPr>
        <w:tabs>
          <w:tab w:val="left" w:pos="743"/>
        </w:tabs>
        <w:ind w:right="449"/>
        <w:rPr>
          <w:sz w:val="24"/>
        </w:rPr>
      </w:pPr>
      <w:r>
        <w:rPr>
          <w:sz w:val="24"/>
        </w:rPr>
        <w:t>The</w:t>
      </w:r>
      <w:r>
        <w:rPr>
          <w:spacing w:val="-12"/>
          <w:sz w:val="24"/>
        </w:rPr>
        <w:t xml:space="preserve"> </w:t>
      </w:r>
      <w:r>
        <w:rPr>
          <w:sz w:val="24"/>
        </w:rPr>
        <w:t>rules</w:t>
      </w:r>
      <w:r>
        <w:rPr>
          <w:spacing w:val="-9"/>
          <w:sz w:val="24"/>
        </w:rPr>
        <w:t xml:space="preserve"> </w:t>
      </w:r>
      <w:r>
        <w:rPr>
          <w:sz w:val="24"/>
        </w:rPr>
        <w:t>and</w:t>
      </w:r>
      <w:r>
        <w:rPr>
          <w:spacing w:val="-14"/>
          <w:sz w:val="24"/>
        </w:rPr>
        <w:t xml:space="preserve"> </w:t>
      </w:r>
      <w:r>
        <w:rPr>
          <w:sz w:val="24"/>
        </w:rPr>
        <w:t>guidelines</w:t>
      </w:r>
      <w:r>
        <w:rPr>
          <w:spacing w:val="-8"/>
          <w:sz w:val="24"/>
        </w:rPr>
        <w:t xml:space="preserve"> </w:t>
      </w:r>
      <w:r>
        <w:rPr>
          <w:sz w:val="24"/>
        </w:rPr>
        <w:t>issued</w:t>
      </w:r>
      <w:r>
        <w:rPr>
          <w:spacing w:val="-14"/>
          <w:sz w:val="24"/>
        </w:rPr>
        <w:t xml:space="preserve"> </w:t>
      </w:r>
      <w:r>
        <w:rPr>
          <w:sz w:val="24"/>
        </w:rPr>
        <w:t>by</w:t>
      </w:r>
      <w:r>
        <w:rPr>
          <w:spacing w:val="-9"/>
          <w:sz w:val="24"/>
        </w:rPr>
        <w:t xml:space="preserve"> </w:t>
      </w:r>
      <w:r>
        <w:rPr>
          <w:sz w:val="24"/>
        </w:rPr>
        <w:t>the</w:t>
      </w:r>
      <w:r>
        <w:rPr>
          <w:spacing w:val="-12"/>
          <w:sz w:val="24"/>
        </w:rPr>
        <w:t xml:space="preserve"> </w:t>
      </w:r>
      <w:r>
        <w:rPr>
          <w:sz w:val="24"/>
        </w:rPr>
        <w:t>Government</w:t>
      </w:r>
      <w:r>
        <w:rPr>
          <w:spacing w:val="-12"/>
          <w:sz w:val="24"/>
        </w:rPr>
        <w:t xml:space="preserve"> </w:t>
      </w:r>
      <w:r>
        <w:rPr>
          <w:sz w:val="24"/>
        </w:rPr>
        <w:t>of</w:t>
      </w:r>
      <w:r>
        <w:rPr>
          <w:spacing w:val="-12"/>
          <w:sz w:val="24"/>
        </w:rPr>
        <w:t xml:space="preserve"> </w:t>
      </w:r>
      <w:r>
        <w:rPr>
          <w:sz w:val="24"/>
        </w:rPr>
        <w:t>Andhra</w:t>
      </w:r>
      <w:r>
        <w:rPr>
          <w:spacing w:val="-12"/>
          <w:sz w:val="24"/>
        </w:rPr>
        <w:t xml:space="preserve"> </w:t>
      </w:r>
      <w:r>
        <w:rPr>
          <w:sz w:val="24"/>
        </w:rPr>
        <w:t>Pradesh/Governing Council of RGUKT from time to time shall be followed for admissions.</w:t>
      </w:r>
    </w:p>
    <w:p w14:paraId="6D7D12CC" w14:textId="77777777" w:rsidR="00E8482F" w:rsidRDefault="00B7432E" w:rsidP="00C16993">
      <w:pPr>
        <w:pStyle w:val="ListParagraph"/>
        <w:numPr>
          <w:ilvl w:val="0"/>
          <w:numId w:val="8"/>
        </w:numPr>
        <w:tabs>
          <w:tab w:val="left" w:pos="743"/>
        </w:tabs>
        <w:ind w:right="447"/>
        <w:rPr>
          <w:sz w:val="24"/>
        </w:rPr>
      </w:pPr>
      <w:r>
        <w:rPr>
          <w:sz w:val="24"/>
        </w:rPr>
        <w:t>Details filled by the candidates in online application will be considered for selection. RGUKT is not responsible for wrong entries.</w:t>
      </w:r>
    </w:p>
    <w:p w14:paraId="2930879D" w14:textId="77777777" w:rsidR="00E8482F" w:rsidRDefault="00B7432E" w:rsidP="00C16993">
      <w:pPr>
        <w:pStyle w:val="ListParagraph"/>
        <w:numPr>
          <w:ilvl w:val="0"/>
          <w:numId w:val="8"/>
        </w:numPr>
        <w:tabs>
          <w:tab w:val="left" w:pos="743"/>
        </w:tabs>
        <w:ind w:right="442"/>
        <w:rPr>
          <w:sz w:val="24"/>
        </w:rPr>
      </w:pPr>
      <w:r>
        <w:rPr>
          <w:sz w:val="24"/>
        </w:rPr>
        <w:t>If</w:t>
      </w:r>
      <w:r>
        <w:rPr>
          <w:spacing w:val="-2"/>
          <w:sz w:val="24"/>
        </w:rPr>
        <w:t xml:space="preserve"> </w:t>
      </w:r>
      <w:r>
        <w:rPr>
          <w:sz w:val="24"/>
        </w:rPr>
        <w:t>reservation</w:t>
      </w:r>
      <w:r>
        <w:rPr>
          <w:spacing w:val="-2"/>
          <w:sz w:val="24"/>
        </w:rPr>
        <w:t xml:space="preserve"> </w:t>
      </w:r>
      <w:r>
        <w:rPr>
          <w:sz w:val="24"/>
        </w:rPr>
        <w:t>under</w:t>
      </w:r>
      <w:r>
        <w:rPr>
          <w:spacing w:val="-2"/>
          <w:sz w:val="24"/>
        </w:rPr>
        <w:t xml:space="preserve"> </w:t>
      </w:r>
      <w:r>
        <w:rPr>
          <w:sz w:val="24"/>
        </w:rPr>
        <w:t>BC/SC/ST/EWS</w:t>
      </w:r>
      <w:r>
        <w:rPr>
          <w:spacing w:val="-2"/>
          <w:sz w:val="24"/>
        </w:rPr>
        <w:t xml:space="preserve"> </w:t>
      </w:r>
      <w:r>
        <w:rPr>
          <w:sz w:val="24"/>
        </w:rPr>
        <w:t>is</w:t>
      </w:r>
      <w:r>
        <w:rPr>
          <w:spacing w:val="-2"/>
          <w:sz w:val="24"/>
        </w:rPr>
        <w:t xml:space="preserve"> </w:t>
      </w:r>
      <w:r>
        <w:rPr>
          <w:sz w:val="24"/>
        </w:rPr>
        <w:t>not</w:t>
      </w:r>
      <w:r>
        <w:rPr>
          <w:spacing w:val="-2"/>
          <w:sz w:val="24"/>
        </w:rPr>
        <w:t xml:space="preserve"> </w:t>
      </w:r>
      <w:r>
        <w:rPr>
          <w:sz w:val="24"/>
        </w:rPr>
        <w:t>claimed</w:t>
      </w:r>
      <w:r>
        <w:rPr>
          <w:spacing w:val="-5"/>
          <w:sz w:val="24"/>
        </w:rPr>
        <w:t xml:space="preserve"> </w:t>
      </w:r>
      <w:r>
        <w:rPr>
          <w:sz w:val="24"/>
        </w:rPr>
        <w:t>by the</w:t>
      </w:r>
      <w:r>
        <w:rPr>
          <w:spacing w:val="-1"/>
          <w:sz w:val="24"/>
        </w:rPr>
        <w:t xml:space="preserve"> </w:t>
      </w:r>
      <w:r>
        <w:rPr>
          <w:sz w:val="24"/>
        </w:rPr>
        <w:t>candidate</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online application,</w:t>
      </w:r>
      <w:r>
        <w:rPr>
          <w:spacing w:val="-7"/>
          <w:sz w:val="24"/>
        </w:rPr>
        <w:t xml:space="preserve"> </w:t>
      </w:r>
      <w:r>
        <w:rPr>
          <w:sz w:val="24"/>
        </w:rPr>
        <w:t>he/she</w:t>
      </w:r>
      <w:r>
        <w:rPr>
          <w:spacing w:val="-7"/>
          <w:sz w:val="24"/>
        </w:rPr>
        <w:t xml:space="preserve"> </w:t>
      </w:r>
      <w:r>
        <w:rPr>
          <w:sz w:val="24"/>
        </w:rPr>
        <w:t>will</w:t>
      </w:r>
      <w:r>
        <w:rPr>
          <w:spacing w:val="-7"/>
          <w:sz w:val="24"/>
        </w:rPr>
        <w:t xml:space="preserve"> </w:t>
      </w:r>
      <w:r>
        <w:rPr>
          <w:sz w:val="24"/>
        </w:rPr>
        <w:t>be</w:t>
      </w:r>
      <w:r>
        <w:rPr>
          <w:spacing w:val="-7"/>
          <w:sz w:val="24"/>
        </w:rPr>
        <w:t xml:space="preserve"> </w:t>
      </w:r>
      <w:r>
        <w:rPr>
          <w:sz w:val="24"/>
        </w:rPr>
        <w:t>considered</w:t>
      </w:r>
      <w:r>
        <w:rPr>
          <w:spacing w:val="-10"/>
          <w:sz w:val="24"/>
        </w:rPr>
        <w:t xml:space="preserve"> </w:t>
      </w:r>
      <w:r>
        <w:rPr>
          <w:sz w:val="24"/>
        </w:rPr>
        <w:t>under</w:t>
      </w:r>
      <w:r>
        <w:rPr>
          <w:spacing w:val="-6"/>
          <w:sz w:val="24"/>
        </w:rPr>
        <w:t xml:space="preserve"> </w:t>
      </w:r>
      <w:r>
        <w:rPr>
          <w:sz w:val="24"/>
        </w:rPr>
        <w:t>Open</w:t>
      </w:r>
      <w:r>
        <w:rPr>
          <w:spacing w:val="-7"/>
          <w:sz w:val="24"/>
        </w:rPr>
        <w:t xml:space="preserve"> </w:t>
      </w:r>
      <w:r>
        <w:rPr>
          <w:sz w:val="24"/>
        </w:rPr>
        <w:t>Category</w:t>
      </w:r>
      <w:r>
        <w:rPr>
          <w:spacing w:val="-10"/>
          <w:sz w:val="24"/>
        </w:rPr>
        <w:t xml:space="preserve"> </w:t>
      </w:r>
      <w:r>
        <w:rPr>
          <w:sz w:val="24"/>
        </w:rPr>
        <w:t>for</w:t>
      </w:r>
      <w:r>
        <w:rPr>
          <w:spacing w:val="-7"/>
          <w:sz w:val="24"/>
        </w:rPr>
        <w:t xml:space="preserve"> </w:t>
      </w:r>
      <w:r>
        <w:rPr>
          <w:sz w:val="24"/>
        </w:rPr>
        <w:t>selection.</w:t>
      </w:r>
      <w:r>
        <w:rPr>
          <w:spacing w:val="40"/>
          <w:sz w:val="24"/>
        </w:rPr>
        <w:t xml:space="preserve"> </w:t>
      </w:r>
      <w:r>
        <w:rPr>
          <w:sz w:val="24"/>
        </w:rPr>
        <w:t xml:space="preserve">RGUKT is not responsible for not claiming reservation and special categories in online </w:t>
      </w:r>
      <w:r>
        <w:rPr>
          <w:spacing w:val="-2"/>
          <w:sz w:val="24"/>
        </w:rPr>
        <w:t>application.</w:t>
      </w:r>
    </w:p>
    <w:p w14:paraId="3D3172AD" w14:textId="3D1ABC21" w:rsidR="00E8482F" w:rsidRDefault="00B7432E" w:rsidP="00C16993">
      <w:pPr>
        <w:pStyle w:val="ListParagraph"/>
        <w:numPr>
          <w:ilvl w:val="0"/>
          <w:numId w:val="8"/>
        </w:numPr>
        <w:tabs>
          <w:tab w:val="left" w:pos="743"/>
        </w:tabs>
        <w:ind w:right="443"/>
        <w:rPr>
          <w:sz w:val="24"/>
        </w:rPr>
      </w:pPr>
      <w:r>
        <w:rPr>
          <w:sz w:val="24"/>
        </w:rPr>
        <w:t>Campus will be allotted based on the merit in the SSC/Equivalent examination conducted in 202</w:t>
      </w:r>
      <w:r w:rsidR="008C02EE">
        <w:rPr>
          <w:sz w:val="24"/>
        </w:rPr>
        <w:t>5</w:t>
      </w:r>
      <w:r>
        <w:rPr>
          <w:sz w:val="24"/>
        </w:rPr>
        <w:t xml:space="preserve"> after adding deprivation score as recommended by the Governing</w:t>
      </w:r>
      <w:r>
        <w:rPr>
          <w:spacing w:val="-5"/>
          <w:sz w:val="24"/>
        </w:rPr>
        <w:t xml:space="preserve"> </w:t>
      </w:r>
      <w:r>
        <w:rPr>
          <w:sz w:val="24"/>
        </w:rPr>
        <w:t>Council</w:t>
      </w:r>
      <w:r>
        <w:rPr>
          <w:spacing w:val="-4"/>
          <w:sz w:val="24"/>
        </w:rPr>
        <w:t xml:space="preserve"> </w:t>
      </w:r>
      <w:r>
        <w:rPr>
          <w:sz w:val="24"/>
        </w:rPr>
        <w:t>of</w:t>
      </w:r>
      <w:r>
        <w:rPr>
          <w:spacing w:val="-7"/>
          <w:sz w:val="24"/>
        </w:rPr>
        <w:t xml:space="preserve"> </w:t>
      </w:r>
      <w:r>
        <w:rPr>
          <w:sz w:val="24"/>
        </w:rPr>
        <w:t>RGUKT</w:t>
      </w:r>
      <w:r>
        <w:rPr>
          <w:spacing w:val="-8"/>
          <w:sz w:val="24"/>
        </w:rPr>
        <w:t xml:space="preserve"> </w:t>
      </w:r>
      <w:r>
        <w:rPr>
          <w:sz w:val="24"/>
        </w:rPr>
        <w:t>following</w:t>
      </w:r>
      <w:r>
        <w:rPr>
          <w:spacing w:val="-3"/>
          <w:sz w:val="24"/>
        </w:rPr>
        <w:t xml:space="preserve"> </w:t>
      </w:r>
      <w:r>
        <w:rPr>
          <w:sz w:val="24"/>
        </w:rPr>
        <w:t>rule</w:t>
      </w:r>
      <w:r>
        <w:rPr>
          <w:spacing w:val="-3"/>
          <w:sz w:val="24"/>
        </w:rPr>
        <w:t xml:space="preserve"> </w:t>
      </w:r>
      <w:r>
        <w:rPr>
          <w:sz w:val="24"/>
        </w:rPr>
        <w:t>of</w:t>
      </w:r>
      <w:r>
        <w:rPr>
          <w:spacing w:val="-7"/>
          <w:sz w:val="24"/>
        </w:rPr>
        <w:t xml:space="preserve"> </w:t>
      </w:r>
      <w:r>
        <w:rPr>
          <w:sz w:val="24"/>
        </w:rPr>
        <w:t>reservation.</w:t>
      </w:r>
      <w:r>
        <w:rPr>
          <w:spacing w:val="-6"/>
          <w:sz w:val="24"/>
        </w:rPr>
        <w:t xml:space="preserve"> </w:t>
      </w:r>
      <w:r>
        <w:rPr>
          <w:sz w:val="24"/>
        </w:rPr>
        <w:t>While</w:t>
      </w:r>
      <w:r>
        <w:rPr>
          <w:spacing w:val="-6"/>
          <w:sz w:val="24"/>
        </w:rPr>
        <w:t xml:space="preserve"> </w:t>
      </w:r>
      <w:r>
        <w:rPr>
          <w:sz w:val="24"/>
        </w:rPr>
        <w:t>filling</w:t>
      </w:r>
      <w:r>
        <w:rPr>
          <w:spacing w:val="-6"/>
          <w:sz w:val="24"/>
        </w:rPr>
        <w:t xml:space="preserve"> </w:t>
      </w:r>
      <w:r>
        <w:rPr>
          <w:sz w:val="24"/>
        </w:rPr>
        <w:t>the</w:t>
      </w:r>
      <w:r>
        <w:rPr>
          <w:spacing w:val="-6"/>
          <w:sz w:val="24"/>
        </w:rPr>
        <w:t xml:space="preserve"> </w:t>
      </w:r>
      <w:r>
        <w:rPr>
          <w:sz w:val="24"/>
        </w:rPr>
        <w:t>online application, candidates are advised to enter their preferred campus according to their priority. RGUKT is not responsible for any wrong entry as far as campus preference is concerned.</w:t>
      </w:r>
    </w:p>
    <w:p w14:paraId="6A45C21E" w14:textId="77777777" w:rsidR="007B725B" w:rsidRPr="007B725B" w:rsidRDefault="00B7432E" w:rsidP="00C16993">
      <w:pPr>
        <w:pStyle w:val="ListParagraph"/>
        <w:numPr>
          <w:ilvl w:val="0"/>
          <w:numId w:val="8"/>
        </w:numPr>
        <w:tabs>
          <w:tab w:val="left" w:pos="743"/>
        </w:tabs>
        <w:spacing w:before="81"/>
        <w:ind w:right="445"/>
        <w:rPr>
          <w:b/>
          <w:sz w:val="24"/>
        </w:rPr>
      </w:pPr>
      <w:r w:rsidRPr="007B725B">
        <w:rPr>
          <w:sz w:val="24"/>
        </w:rPr>
        <w:lastRenderedPageBreak/>
        <w:t>In no case, internal transfer of candidates between the campuses is permitted. Students have to study in the campus where they are admitted.</w:t>
      </w:r>
    </w:p>
    <w:p w14:paraId="3EBE9B54" w14:textId="77777777" w:rsidR="007B725B" w:rsidRDefault="007B725B" w:rsidP="007B725B">
      <w:pPr>
        <w:tabs>
          <w:tab w:val="left" w:pos="743"/>
        </w:tabs>
        <w:spacing w:before="81" w:line="276" w:lineRule="auto"/>
        <w:ind w:right="445"/>
        <w:rPr>
          <w:b/>
          <w:sz w:val="24"/>
        </w:rPr>
      </w:pPr>
    </w:p>
    <w:p w14:paraId="42D62DD5" w14:textId="1134F415" w:rsidR="00E8482F" w:rsidRPr="00B851B8" w:rsidRDefault="00B7432E" w:rsidP="00B851B8">
      <w:pPr>
        <w:pStyle w:val="ListParagraph"/>
        <w:numPr>
          <w:ilvl w:val="0"/>
          <w:numId w:val="16"/>
        </w:numPr>
        <w:tabs>
          <w:tab w:val="left" w:pos="743"/>
        </w:tabs>
        <w:spacing w:line="276" w:lineRule="auto"/>
        <w:ind w:right="445"/>
        <w:rPr>
          <w:b/>
          <w:sz w:val="24"/>
        </w:rPr>
      </w:pPr>
      <w:r w:rsidRPr="00B851B8">
        <w:rPr>
          <w:b/>
          <w:sz w:val="24"/>
        </w:rPr>
        <w:t>Intimation</w:t>
      </w:r>
      <w:r w:rsidRPr="00B851B8">
        <w:rPr>
          <w:b/>
          <w:spacing w:val="-3"/>
          <w:sz w:val="24"/>
        </w:rPr>
        <w:t xml:space="preserve"> </w:t>
      </w:r>
      <w:r w:rsidRPr="00B851B8">
        <w:rPr>
          <w:b/>
          <w:sz w:val="24"/>
        </w:rPr>
        <w:t>to</w:t>
      </w:r>
      <w:r w:rsidRPr="00B851B8">
        <w:rPr>
          <w:b/>
          <w:spacing w:val="2"/>
          <w:sz w:val="24"/>
        </w:rPr>
        <w:t xml:space="preserve"> </w:t>
      </w:r>
      <w:r w:rsidRPr="00B851B8">
        <w:rPr>
          <w:b/>
          <w:sz w:val="24"/>
        </w:rPr>
        <w:t>Selected</w:t>
      </w:r>
      <w:r w:rsidRPr="00B851B8">
        <w:rPr>
          <w:b/>
          <w:spacing w:val="-1"/>
          <w:sz w:val="24"/>
        </w:rPr>
        <w:t xml:space="preserve"> </w:t>
      </w:r>
      <w:r w:rsidRPr="00B851B8">
        <w:rPr>
          <w:b/>
          <w:spacing w:val="-2"/>
          <w:sz w:val="24"/>
        </w:rPr>
        <w:t>Candidates:</w:t>
      </w:r>
    </w:p>
    <w:p w14:paraId="49A0570B" w14:textId="0802A45C" w:rsidR="00E8482F" w:rsidRPr="007B725B" w:rsidRDefault="00B7432E" w:rsidP="007B725B">
      <w:pPr>
        <w:pStyle w:val="ListParagraph"/>
        <w:numPr>
          <w:ilvl w:val="0"/>
          <w:numId w:val="7"/>
        </w:numPr>
        <w:tabs>
          <w:tab w:val="left" w:pos="743"/>
        </w:tabs>
        <w:ind w:right="444"/>
        <w:rPr>
          <w:sz w:val="24"/>
        </w:rPr>
      </w:pPr>
      <w:r>
        <w:rPr>
          <w:sz w:val="24"/>
        </w:rPr>
        <w:t xml:space="preserve">The list of provisionally selected candidates for counseling will be displayed on the University website </w:t>
      </w:r>
      <w:hyperlink r:id="rId13">
        <w:r>
          <w:rPr>
            <w:b/>
            <w:color w:val="0000FF"/>
            <w:sz w:val="24"/>
          </w:rPr>
          <w:t>www.rgukt.in</w:t>
        </w:r>
        <w:r>
          <w:rPr>
            <w:sz w:val="24"/>
          </w:rPr>
          <w:t>.</w:t>
        </w:r>
      </w:hyperlink>
    </w:p>
    <w:p w14:paraId="30F11851" w14:textId="296C043D" w:rsidR="00E8482F" w:rsidRPr="007B725B" w:rsidRDefault="00B7432E" w:rsidP="007B725B">
      <w:pPr>
        <w:pStyle w:val="ListParagraph"/>
        <w:numPr>
          <w:ilvl w:val="0"/>
          <w:numId w:val="7"/>
        </w:numPr>
        <w:tabs>
          <w:tab w:val="left" w:pos="743"/>
        </w:tabs>
        <w:ind w:right="443"/>
        <w:rPr>
          <w:sz w:val="24"/>
        </w:rPr>
      </w:pPr>
      <w:r>
        <w:rPr>
          <w:sz w:val="24"/>
        </w:rPr>
        <w:t>Candidates will also be informed through E-mail and SMS to the mobile numbers and</w:t>
      </w:r>
      <w:r>
        <w:rPr>
          <w:spacing w:val="-8"/>
          <w:sz w:val="24"/>
        </w:rPr>
        <w:t xml:space="preserve"> </w:t>
      </w:r>
      <w:r>
        <w:rPr>
          <w:sz w:val="24"/>
        </w:rPr>
        <w:t>email</w:t>
      </w:r>
      <w:r>
        <w:rPr>
          <w:spacing w:val="-8"/>
          <w:sz w:val="24"/>
        </w:rPr>
        <w:t xml:space="preserve"> </w:t>
      </w:r>
      <w:r>
        <w:rPr>
          <w:sz w:val="24"/>
        </w:rPr>
        <w:t>ids</w:t>
      </w:r>
      <w:r>
        <w:rPr>
          <w:spacing w:val="-8"/>
          <w:sz w:val="24"/>
        </w:rPr>
        <w:t xml:space="preserve"> </w:t>
      </w:r>
      <w:r>
        <w:rPr>
          <w:sz w:val="24"/>
        </w:rPr>
        <w:t>entered</w:t>
      </w:r>
      <w:r>
        <w:rPr>
          <w:spacing w:val="-11"/>
          <w:sz w:val="24"/>
        </w:rPr>
        <w:t xml:space="preserve"> </w:t>
      </w:r>
      <w:r>
        <w:rPr>
          <w:sz w:val="24"/>
        </w:rPr>
        <w:t>in</w:t>
      </w:r>
      <w:r>
        <w:rPr>
          <w:spacing w:val="-5"/>
          <w:sz w:val="24"/>
        </w:rPr>
        <w:t xml:space="preserve"> </w:t>
      </w:r>
      <w:r>
        <w:rPr>
          <w:sz w:val="24"/>
        </w:rPr>
        <w:t>the</w:t>
      </w:r>
      <w:r>
        <w:rPr>
          <w:spacing w:val="-8"/>
          <w:sz w:val="24"/>
        </w:rPr>
        <w:t xml:space="preserve"> </w:t>
      </w:r>
      <w:r>
        <w:rPr>
          <w:sz w:val="24"/>
        </w:rPr>
        <w:t>online</w:t>
      </w:r>
      <w:r>
        <w:rPr>
          <w:spacing w:val="-8"/>
          <w:sz w:val="24"/>
        </w:rPr>
        <w:t xml:space="preserve"> </w:t>
      </w:r>
      <w:r>
        <w:rPr>
          <w:sz w:val="24"/>
        </w:rPr>
        <w:t>application</w:t>
      </w:r>
      <w:r>
        <w:rPr>
          <w:spacing w:val="-6"/>
          <w:sz w:val="24"/>
        </w:rPr>
        <w:t xml:space="preserve"> </w:t>
      </w:r>
      <w:r>
        <w:rPr>
          <w:sz w:val="24"/>
        </w:rPr>
        <w:t>form.</w:t>
      </w:r>
      <w:r>
        <w:rPr>
          <w:spacing w:val="-8"/>
          <w:sz w:val="24"/>
        </w:rPr>
        <w:t xml:space="preserve"> </w:t>
      </w:r>
      <w:r>
        <w:rPr>
          <w:sz w:val="24"/>
        </w:rPr>
        <w:t>RGUKT</w:t>
      </w:r>
      <w:r>
        <w:rPr>
          <w:spacing w:val="-8"/>
          <w:sz w:val="24"/>
        </w:rPr>
        <w:t xml:space="preserve"> </w:t>
      </w:r>
      <w:r>
        <w:rPr>
          <w:sz w:val="24"/>
        </w:rPr>
        <w:t>is</w:t>
      </w:r>
      <w:r>
        <w:rPr>
          <w:spacing w:val="-8"/>
          <w:sz w:val="24"/>
        </w:rPr>
        <w:t xml:space="preserve"> </w:t>
      </w:r>
      <w:r>
        <w:rPr>
          <w:sz w:val="24"/>
        </w:rPr>
        <w:t>not</w:t>
      </w:r>
      <w:r>
        <w:rPr>
          <w:spacing w:val="-8"/>
          <w:sz w:val="24"/>
        </w:rPr>
        <w:t xml:space="preserve"> </w:t>
      </w:r>
      <w:r>
        <w:rPr>
          <w:sz w:val="24"/>
        </w:rPr>
        <w:t>responsible</w:t>
      </w:r>
      <w:r>
        <w:rPr>
          <w:spacing w:val="-6"/>
          <w:sz w:val="24"/>
        </w:rPr>
        <w:t xml:space="preserve"> </w:t>
      </w:r>
      <w:r>
        <w:rPr>
          <w:sz w:val="24"/>
        </w:rPr>
        <w:t>for not reaching the information by E-mail/SMS message due to wrong Email and mobile numbers entered in the online application form.</w:t>
      </w:r>
    </w:p>
    <w:p w14:paraId="2C3EAE4C" w14:textId="77777777" w:rsidR="00E8482F" w:rsidRPr="00C16993" w:rsidRDefault="00B7432E" w:rsidP="007B725B">
      <w:pPr>
        <w:pStyle w:val="ListParagraph"/>
        <w:numPr>
          <w:ilvl w:val="0"/>
          <w:numId w:val="7"/>
        </w:numPr>
        <w:tabs>
          <w:tab w:val="left" w:pos="743"/>
        </w:tabs>
        <w:ind w:right="445"/>
        <w:rPr>
          <w:color w:val="000000" w:themeColor="text1"/>
          <w:sz w:val="24"/>
        </w:rPr>
      </w:pPr>
      <w:r>
        <w:rPr>
          <w:sz w:val="24"/>
        </w:rPr>
        <w:t xml:space="preserve">It is the responsibility of the candidate to check the University website </w:t>
      </w:r>
      <w:hyperlink r:id="rId14">
        <w:r>
          <w:rPr>
            <w:b/>
            <w:color w:val="0000FF"/>
            <w:sz w:val="24"/>
          </w:rPr>
          <w:t>www.rgukt.in</w:t>
        </w:r>
      </w:hyperlink>
      <w:r>
        <w:rPr>
          <w:b/>
          <w:color w:val="0000FF"/>
          <w:sz w:val="24"/>
        </w:rPr>
        <w:t xml:space="preserve"> </w:t>
      </w:r>
      <w:r>
        <w:rPr>
          <w:sz w:val="24"/>
        </w:rPr>
        <w:t xml:space="preserve">frequently for his/her selection and relevant updates relating to </w:t>
      </w:r>
      <w:r>
        <w:rPr>
          <w:spacing w:val="-2"/>
          <w:sz w:val="24"/>
        </w:rPr>
        <w:t>admissions.</w:t>
      </w:r>
    </w:p>
    <w:p w14:paraId="7BB16F66" w14:textId="77777777" w:rsidR="00E8482F" w:rsidRPr="00C16993" w:rsidRDefault="00E8482F" w:rsidP="007B725B">
      <w:pPr>
        <w:pStyle w:val="BodyText"/>
        <w:rPr>
          <w:color w:val="000000" w:themeColor="text1"/>
        </w:rPr>
      </w:pPr>
    </w:p>
    <w:p w14:paraId="610B9B6E" w14:textId="252E82FF" w:rsidR="00E8482F" w:rsidRPr="00C16993" w:rsidRDefault="00B7432E" w:rsidP="00B851B8">
      <w:pPr>
        <w:pStyle w:val="ListParagraph"/>
        <w:numPr>
          <w:ilvl w:val="0"/>
          <w:numId w:val="16"/>
        </w:numPr>
        <w:rPr>
          <w:b/>
          <w:color w:val="000000" w:themeColor="text1"/>
          <w:sz w:val="24"/>
        </w:rPr>
      </w:pPr>
      <w:r w:rsidRPr="00C16993">
        <w:rPr>
          <w:b/>
          <w:color w:val="000000" w:themeColor="text1"/>
          <w:sz w:val="24"/>
        </w:rPr>
        <w:t>Counseling</w:t>
      </w:r>
      <w:r w:rsidRPr="00C16993">
        <w:rPr>
          <w:b/>
          <w:color w:val="000000" w:themeColor="text1"/>
          <w:spacing w:val="-3"/>
          <w:sz w:val="24"/>
        </w:rPr>
        <w:t xml:space="preserve"> </w:t>
      </w:r>
      <w:r w:rsidRPr="00C16993">
        <w:rPr>
          <w:b/>
          <w:color w:val="000000" w:themeColor="text1"/>
          <w:sz w:val="24"/>
        </w:rPr>
        <w:t>for</w:t>
      </w:r>
      <w:r w:rsidRPr="00C16993">
        <w:rPr>
          <w:b/>
          <w:color w:val="000000" w:themeColor="text1"/>
          <w:spacing w:val="-1"/>
          <w:sz w:val="24"/>
        </w:rPr>
        <w:t xml:space="preserve"> </w:t>
      </w:r>
      <w:r w:rsidR="005E68F1" w:rsidRPr="00C16993">
        <w:rPr>
          <w:b/>
          <w:color w:val="000000" w:themeColor="text1"/>
          <w:spacing w:val="-2"/>
          <w:sz w:val="24"/>
        </w:rPr>
        <w:t xml:space="preserve">Admission </w:t>
      </w:r>
      <w:r w:rsidR="00EF1458" w:rsidRPr="00C16993">
        <w:rPr>
          <w:b/>
          <w:color w:val="000000" w:themeColor="text1"/>
          <w:spacing w:val="-2"/>
          <w:sz w:val="24"/>
        </w:rPr>
        <w:t xml:space="preserve">and payment of admission fee </w:t>
      </w:r>
    </w:p>
    <w:p w14:paraId="3C8669E6" w14:textId="77777777" w:rsidR="00E8482F" w:rsidRPr="00C16993" w:rsidRDefault="00B7432E" w:rsidP="00371CB5">
      <w:pPr>
        <w:pStyle w:val="BodyText"/>
        <w:ind w:left="357" w:right="446"/>
        <w:jc w:val="both"/>
        <w:rPr>
          <w:color w:val="000000" w:themeColor="text1"/>
          <w:spacing w:val="-2"/>
        </w:rPr>
      </w:pPr>
      <w:r w:rsidRPr="00C16993">
        <w:rPr>
          <w:color w:val="000000" w:themeColor="text1"/>
        </w:rPr>
        <w:t xml:space="preserve">The selected candidates for each campus should bring the following documents at the time of counseling. The proforma for the certificates mentioned below are given in </w:t>
      </w:r>
      <w:r w:rsidRPr="00C16993">
        <w:rPr>
          <w:color w:val="000000" w:themeColor="text1"/>
          <w:spacing w:val="-2"/>
        </w:rPr>
        <w:t>Annexures.</w:t>
      </w:r>
    </w:p>
    <w:p w14:paraId="0B9966AA" w14:textId="3B3833E4" w:rsidR="00E8482F" w:rsidRPr="00371CB5" w:rsidRDefault="00371CB5" w:rsidP="00371CB5">
      <w:pPr>
        <w:ind w:left="357" w:right="445"/>
        <w:jc w:val="both"/>
        <w:rPr>
          <w:color w:val="000000" w:themeColor="text1"/>
          <w:sz w:val="24"/>
        </w:rPr>
      </w:pPr>
      <w:r w:rsidRPr="00371CB5">
        <w:rPr>
          <w:b/>
          <w:color w:val="000000" w:themeColor="text1"/>
          <w:sz w:val="24"/>
        </w:rPr>
        <w:t>Note:</w:t>
      </w:r>
      <w:r>
        <w:rPr>
          <w:color w:val="000000" w:themeColor="text1"/>
          <w:sz w:val="24"/>
        </w:rPr>
        <w:t xml:space="preserve"> </w:t>
      </w:r>
      <w:r w:rsidR="00B7432E" w:rsidRPr="00371CB5">
        <w:rPr>
          <w:color w:val="000000" w:themeColor="text1"/>
          <w:sz w:val="24"/>
        </w:rPr>
        <w:t>Candidates</w:t>
      </w:r>
      <w:r w:rsidR="00B7432E" w:rsidRPr="00371CB5">
        <w:rPr>
          <w:color w:val="000000" w:themeColor="text1"/>
          <w:spacing w:val="-10"/>
          <w:sz w:val="24"/>
        </w:rPr>
        <w:t xml:space="preserve"> </w:t>
      </w:r>
      <w:r w:rsidR="00B7432E" w:rsidRPr="00371CB5">
        <w:rPr>
          <w:color w:val="000000" w:themeColor="text1"/>
          <w:sz w:val="24"/>
        </w:rPr>
        <w:t>should</w:t>
      </w:r>
      <w:r w:rsidR="00B7432E" w:rsidRPr="00371CB5">
        <w:rPr>
          <w:color w:val="000000" w:themeColor="text1"/>
          <w:spacing w:val="-10"/>
          <w:sz w:val="24"/>
        </w:rPr>
        <w:t xml:space="preserve"> </w:t>
      </w:r>
      <w:r w:rsidR="00B7432E" w:rsidRPr="00371CB5">
        <w:rPr>
          <w:color w:val="000000" w:themeColor="text1"/>
          <w:sz w:val="24"/>
        </w:rPr>
        <w:t>bring</w:t>
      </w:r>
      <w:r w:rsidR="00B7432E" w:rsidRPr="00371CB5">
        <w:rPr>
          <w:color w:val="000000" w:themeColor="text1"/>
          <w:spacing w:val="-10"/>
          <w:sz w:val="24"/>
        </w:rPr>
        <w:t xml:space="preserve"> </w:t>
      </w:r>
      <w:r w:rsidR="00B7432E" w:rsidRPr="00371CB5">
        <w:rPr>
          <w:color w:val="000000" w:themeColor="text1"/>
          <w:sz w:val="24"/>
        </w:rPr>
        <w:t>five</w:t>
      </w:r>
      <w:r w:rsidR="00B7432E" w:rsidRPr="00371CB5">
        <w:rPr>
          <w:color w:val="000000" w:themeColor="text1"/>
          <w:spacing w:val="-12"/>
          <w:sz w:val="24"/>
        </w:rPr>
        <w:t xml:space="preserve"> </w:t>
      </w:r>
      <w:r w:rsidR="00B7432E" w:rsidRPr="00371CB5">
        <w:rPr>
          <w:color w:val="000000" w:themeColor="text1"/>
          <w:sz w:val="24"/>
        </w:rPr>
        <w:t>photocopy</w:t>
      </w:r>
      <w:r w:rsidR="00B7432E" w:rsidRPr="00371CB5">
        <w:rPr>
          <w:color w:val="000000" w:themeColor="text1"/>
          <w:spacing w:val="-10"/>
          <w:sz w:val="24"/>
        </w:rPr>
        <w:t xml:space="preserve"> </w:t>
      </w:r>
      <w:r w:rsidR="00B7432E" w:rsidRPr="00371CB5">
        <w:rPr>
          <w:color w:val="000000" w:themeColor="text1"/>
          <w:sz w:val="24"/>
        </w:rPr>
        <w:t>sets</w:t>
      </w:r>
      <w:r w:rsidR="00B7432E" w:rsidRPr="00371CB5">
        <w:rPr>
          <w:color w:val="000000" w:themeColor="text1"/>
          <w:spacing w:val="-12"/>
          <w:sz w:val="24"/>
        </w:rPr>
        <w:t xml:space="preserve"> </w:t>
      </w:r>
      <w:r w:rsidR="00B7432E" w:rsidRPr="00371CB5">
        <w:rPr>
          <w:color w:val="000000" w:themeColor="text1"/>
          <w:sz w:val="24"/>
        </w:rPr>
        <w:t>of</w:t>
      </w:r>
      <w:r w:rsidR="00B7432E" w:rsidRPr="00371CB5">
        <w:rPr>
          <w:color w:val="000000" w:themeColor="text1"/>
          <w:spacing w:val="-7"/>
          <w:sz w:val="24"/>
        </w:rPr>
        <w:t xml:space="preserve"> </w:t>
      </w:r>
      <w:r w:rsidR="00B7432E" w:rsidRPr="00371CB5">
        <w:rPr>
          <w:color w:val="000000" w:themeColor="text1"/>
          <w:sz w:val="24"/>
        </w:rPr>
        <w:t>the</w:t>
      </w:r>
      <w:r w:rsidR="00B7432E" w:rsidRPr="00371CB5">
        <w:rPr>
          <w:color w:val="000000" w:themeColor="text1"/>
          <w:spacing w:val="-10"/>
          <w:sz w:val="24"/>
        </w:rPr>
        <w:t xml:space="preserve"> </w:t>
      </w:r>
      <w:r w:rsidR="00B7432E" w:rsidRPr="00371CB5">
        <w:rPr>
          <w:color w:val="000000" w:themeColor="text1"/>
          <w:sz w:val="24"/>
        </w:rPr>
        <w:t>following</w:t>
      </w:r>
      <w:r w:rsidR="00B7432E" w:rsidRPr="00371CB5">
        <w:rPr>
          <w:color w:val="000000" w:themeColor="text1"/>
          <w:spacing w:val="-12"/>
          <w:sz w:val="24"/>
        </w:rPr>
        <w:t xml:space="preserve"> </w:t>
      </w:r>
      <w:r w:rsidR="00B7432E" w:rsidRPr="00371CB5">
        <w:rPr>
          <w:color w:val="000000" w:themeColor="text1"/>
          <w:sz w:val="24"/>
        </w:rPr>
        <w:t>documents</w:t>
      </w:r>
      <w:r w:rsidR="00B7432E" w:rsidRPr="00371CB5">
        <w:rPr>
          <w:color w:val="000000" w:themeColor="text1"/>
          <w:spacing w:val="-10"/>
          <w:sz w:val="24"/>
        </w:rPr>
        <w:t xml:space="preserve"> </w:t>
      </w:r>
      <w:r w:rsidR="00B7432E" w:rsidRPr="00371CB5">
        <w:rPr>
          <w:color w:val="000000" w:themeColor="text1"/>
          <w:sz w:val="24"/>
        </w:rPr>
        <w:t>along</w:t>
      </w:r>
      <w:r w:rsidR="00B7432E" w:rsidRPr="00371CB5">
        <w:rPr>
          <w:color w:val="000000" w:themeColor="text1"/>
          <w:spacing w:val="-10"/>
          <w:sz w:val="24"/>
        </w:rPr>
        <w:t xml:space="preserve"> </w:t>
      </w:r>
      <w:r w:rsidR="00B7432E" w:rsidRPr="00371CB5">
        <w:rPr>
          <w:color w:val="000000" w:themeColor="text1"/>
          <w:sz w:val="24"/>
        </w:rPr>
        <w:t xml:space="preserve">with </w:t>
      </w:r>
      <w:r w:rsidR="004E58E7" w:rsidRPr="00371CB5">
        <w:rPr>
          <w:color w:val="000000" w:themeColor="text1"/>
          <w:sz w:val="24"/>
        </w:rPr>
        <w:t>original</w:t>
      </w:r>
      <w:r w:rsidR="00B7432E" w:rsidRPr="00371CB5">
        <w:rPr>
          <w:color w:val="000000" w:themeColor="text1"/>
          <w:sz w:val="24"/>
        </w:rPr>
        <w:t xml:space="preserve"> documents at the time of Admission Counselling.</w:t>
      </w:r>
    </w:p>
    <w:p w14:paraId="17042D86" w14:textId="77777777" w:rsidR="00E8482F" w:rsidRPr="00C16993" w:rsidRDefault="00B7432E">
      <w:pPr>
        <w:pStyle w:val="ListParagraph"/>
        <w:numPr>
          <w:ilvl w:val="0"/>
          <w:numId w:val="6"/>
        </w:numPr>
        <w:tabs>
          <w:tab w:val="left" w:pos="742"/>
        </w:tabs>
        <w:spacing w:before="280"/>
        <w:ind w:left="742" w:hanging="359"/>
        <w:rPr>
          <w:color w:val="000000" w:themeColor="text1"/>
          <w:sz w:val="24"/>
        </w:rPr>
      </w:pPr>
      <w:r w:rsidRPr="00C16993">
        <w:rPr>
          <w:color w:val="000000" w:themeColor="text1"/>
          <w:sz w:val="24"/>
        </w:rPr>
        <w:t>SSC/Equivalent</w:t>
      </w:r>
      <w:r w:rsidRPr="00C16993">
        <w:rPr>
          <w:color w:val="000000" w:themeColor="text1"/>
          <w:spacing w:val="-1"/>
          <w:sz w:val="24"/>
        </w:rPr>
        <w:t xml:space="preserve"> </w:t>
      </w:r>
      <w:r w:rsidRPr="00C16993">
        <w:rPr>
          <w:color w:val="000000" w:themeColor="text1"/>
          <w:sz w:val="24"/>
        </w:rPr>
        <w:t>marks</w:t>
      </w:r>
      <w:r w:rsidRPr="00C16993">
        <w:rPr>
          <w:color w:val="000000" w:themeColor="text1"/>
          <w:spacing w:val="-1"/>
          <w:sz w:val="24"/>
        </w:rPr>
        <w:t xml:space="preserve"> </w:t>
      </w:r>
      <w:r w:rsidRPr="00C16993">
        <w:rPr>
          <w:color w:val="000000" w:themeColor="text1"/>
          <w:sz w:val="24"/>
        </w:rPr>
        <w:t>sheet</w:t>
      </w:r>
      <w:r w:rsidRPr="00C16993">
        <w:rPr>
          <w:color w:val="000000" w:themeColor="text1"/>
          <w:spacing w:val="1"/>
          <w:sz w:val="24"/>
        </w:rPr>
        <w:t xml:space="preserve"> </w:t>
      </w:r>
      <w:r w:rsidRPr="00C16993">
        <w:rPr>
          <w:color w:val="000000" w:themeColor="text1"/>
          <w:sz w:val="24"/>
        </w:rPr>
        <w:t>issued</w:t>
      </w:r>
      <w:r w:rsidRPr="00C16993">
        <w:rPr>
          <w:color w:val="000000" w:themeColor="text1"/>
          <w:spacing w:val="-4"/>
          <w:sz w:val="24"/>
        </w:rPr>
        <w:t xml:space="preserve"> </w:t>
      </w:r>
      <w:r w:rsidRPr="00C16993">
        <w:rPr>
          <w:color w:val="000000" w:themeColor="text1"/>
          <w:sz w:val="24"/>
        </w:rPr>
        <w:t>by the</w:t>
      </w:r>
      <w:r w:rsidRPr="00C16993">
        <w:rPr>
          <w:color w:val="000000" w:themeColor="text1"/>
          <w:spacing w:val="-1"/>
          <w:sz w:val="24"/>
        </w:rPr>
        <w:t xml:space="preserve"> </w:t>
      </w:r>
      <w:r w:rsidRPr="00C16993">
        <w:rPr>
          <w:color w:val="000000" w:themeColor="text1"/>
          <w:sz w:val="24"/>
        </w:rPr>
        <w:t xml:space="preserve">respective </w:t>
      </w:r>
      <w:r w:rsidRPr="00C16993">
        <w:rPr>
          <w:color w:val="000000" w:themeColor="text1"/>
          <w:spacing w:val="-2"/>
          <w:sz w:val="24"/>
        </w:rPr>
        <w:t>boards.</w:t>
      </w:r>
    </w:p>
    <w:p w14:paraId="16533623" w14:textId="77777777" w:rsidR="00E8482F" w:rsidRPr="00C16993" w:rsidRDefault="00B7432E">
      <w:pPr>
        <w:pStyle w:val="ListParagraph"/>
        <w:numPr>
          <w:ilvl w:val="0"/>
          <w:numId w:val="6"/>
        </w:numPr>
        <w:tabs>
          <w:tab w:val="left" w:pos="743"/>
        </w:tabs>
        <w:spacing w:before="2"/>
        <w:ind w:right="448"/>
        <w:rPr>
          <w:color w:val="000000" w:themeColor="text1"/>
          <w:sz w:val="24"/>
        </w:rPr>
      </w:pPr>
      <w:r w:rsidRPr="00C16993">
        <w:rPr>
          <w:color w:val="000000" w:themeColor="text1"/>
          <w:sz w:val="24"/>
        </w:rPr>
        <w:t>Proof</w:t>
      </w:r>
      <w:r w:rsidRPr="00C16993">
        <w:rPr>
          <w:color w:val="000000" w:themeColor="text1"/>
          <w:spacing w:val="-3"/>
          <w:sz w:val="24"/>
        </w:rPr>
        <w:t xml:space="preserve"> </w:t>
      </w:r>
      <w:r w:rsidRPr="00C16993">
        <w:rPr>
          <w:color w:val="000000" w:themeColor="text1"/>
          <w:sz w:val="24"/>
        </w:rPr>
        <w:t>of caste / community</w:t>
      </w:r>
      <w:r w:rsidRPr="00C16993">
        <w:rPr>
          <w:color w:val="000000" w:themeColor="text1"/>
          <w:spacing w:val="-3"/>
          <w:sz w:val="24"/>
        </w:rPr>
        <w:t xml:space="preserve"> </w:t>
      </w:r>
      <w:r w:rsidRPr="00C16993">
        <w:rPr>
          <w:color w:val="000000" w:themeColor="text1"/>
          <w:sz w:val="24"/>
        </w:rPr>
        <w:t>certificate (SC/ST/BC)</w:t>
      </w:r>
      <w:r w:rsidRPr="00C16993">
        <w:rPr>
          <w:color w:val="000000" w:themeColor="text1"/>
          <w:spacing w:val="-1"/>
          <w:sz w:val="24"/>
        </w:rPr>
        <w:t xml:space="preserve"> </w:t>
      </w:r>
      <w:r w:rsidRPr="00C16993">
        <w:rPr>
          <w:color w:val="000000" w:themeColor="text1"/>
          <w:sz w:val="24"/>
        </w:rPr>
        <w:t>in</w:t>
      </w:r>
      <w:r w:rsidRPr="00C16993">
        <w:rPr>
          <w:color w:val="000000" w:themeColor="text1"/>
          <w:spacing w:val="-1"/>
          <w:sz w:val="24"/>
        </w:rPr>
        <w:t xml:space="preserve"> </w:t>
      </w:r>
      <w:r w:rsidRPr="00C16993">
        <w:rPr>
          <w:color w:val="000000" w:themeColor="text1"/>
          <w:sz w:val="24"/>
        </w:rPr>
        <w:t>the</w:t>
      </w:r>
      <w:r w:rsidRPr="00C16993">
        <w:rPr>
          <w:color w:val="000000" w:themeColor="text1"/>
          <w:spacing w:val="-1"/>
          <w:sz w:val="24"/>
        </w:rPr>
        <w:t xml:space="preserve"> </w:t>
      </w:r>
      <w:r w:rsidRPr="00C16993">
        <w:rPr>
          <w:color w:val="000000" w:themeColor="text1"/>
          <w:sz w:val="24"/>
        </w:rPr>
        <w:t>prescribed</w:t>
      </w:r>
      <w:r w:rsidRPr="00C16993">
        <w:rPr>
          <w:color w:val="000000" w:themeColor="text1"/>
          <w:spacing w:val="-3"/>
          <w:sz w:val="24"/>
        </w:rPr>
        <w:t xml:space="preserve"> </w:t>
      </w:r>
      <w:r w:rsidRPr="00C16993">
        <w:rPr>
          <w:color w:val="000000" w:themeColor="text1"/>
          <w:sz w:val="24"/>
        </w:rPr>
        <w:t>proforma by those claiming reservation under any of these categories.</w:t>
      </w:r>
    </w:p>
    <w:p w14:paraId="1150A8FF" w14:textId="51F733AA" w:rsidR="00E8482F" w:rsidRPr="00C16993" w:rsidRDefault="00B7432E">
      <w:pPr>
        <w:pStyle w:val="ListParagraph"/>
        <w:numPr>
          <w:ilvl w:val="0"/>
          <w:numId w:val="6"/>
        </w:numPr>
        <w:tabs>
          <w:tab w:val="left" w:pos="743"/>
        </w:tabs>
        <w:ind w:right="447"/>
        <w:rPr>
          <w:color w:val="000000" w:themeColor="text1"/>
          <w:sz w:val="24"/>
        </w:rPr>
      </w:pPr>
      <w:r w:rsidRPr="00C16993">
        <w:rPr>
          <w:color w:val="000000" w:themeColor="text1"/>
          <w:sz w:val="24"/>
        </w:rPr>
        <w:t>Latest EWS certificate (not</w:t>
      </w:r>
      <w:r w:rsidRPr="00C16993">
        <w:rPr>
          <w:color w:val="000000" w:themeColor="text1"/>
          <w:spacing w:val="-1"/>
          <w:sz w:val="24"/>
        </w:rPr>
        <w:t xml:space="preserve"> </w:t>
      </w:r>
      <w:r w:rsidRPr="00C16993">
        <w:rPr>
          <w:color w:val="000000" w:themeColor="text1"/>
          <w:sz w:val="24"/>
        </w:rPr>
        <w:t>earlier to</w:t>
      </w:r>
      <w:r w:rsidRPr="00C16993">
        <w:rPr>
          <w:color w:val="000000" w:themeColor="text1"/>
          <w:spacing w:val="-1"/>
          <w:sz w:val="24"/>
        </w:rPr>
        <w:t xml:space="preserve"> </w:t>
      </w:r>
      <w:r w:rsidRPr="00C16993">
        <w:rPr>
          <w:color w:val="000000" w:themeColor="text1"/>
          <w:sz w:val="24"/>
        </w:rPr>
        <w:t>202</w:t>
      </w:r>
      <w:r w:rsidR="00432850" w:rsidRPr="00C16993">
        <w:rPr>
          <w:color w:val="000000" w:themeColor="text1"/>
          <w:sz w:val="24"/>
        </w:rPr>
        <w:t>4</w:t>
      </w:r>
      <w:r w:rsidRPr="00C16993">
        <w:rPr>
          <w:color w:val="000000" w:themeColor="text1"/>
          <w:sz w:val="24"/>
        </w:rPr>
        <w:t>) issued</w:t>
      </w:r>
      <w:r w:rsidRPr="00C16993">
        <w:rPr>
          <w:color w:val="000000" w:themeColor="text1"/>
          <w:spacing w:val="-1"/>
          <w:sz w:val="24"/>
        </w:rPr>
        <w:t xml:space="preserve"> </w:t>
      </w:r>
      <w:r w:rsidRPr="00C16993">
        <w:rPr>
          <w:color w:val="000000" w:themeColor="text1"/>
          <w:sz w:val="24"/>
        </w:rPr>
        <w:t>by the competent authority</w:t>
      </w:r>
      <w:r w:rsidRPr="00C16993">
        <w:rPr>
          <w:color w:val="000000" w:themeColor="text1"/>
          <w:spacing w:val="-1"/>
          <w:sz w:val="24"/>
        </w:rPr>
        <w:t xml:space="preserve"> </w:t>
      </w:r>
      <w:r w:rsidRPr="00C16993">
        <w:rPr>
          <w:color w:val="000000" w:themeColor="text1"/>
          <w:sz w:val="24"/>
        </w:rPr>
        <w:t>by those claiming reservation under EWS category</w:t>
      </w:r>
    </w:p>
    <w:p w14:paraId="4EB709F0" w14:textId="11CF770A" w:rsidR="00EA4EDD" w:rsidRPr="00C16993" w:rsidRDefault="00EA4EDD" w:rsidP="00EA4EDD">
      <w:pPr>
        <w:pStyle w:val="ListParagraph"/>
        <w:numPr>
          <w:ilvl w:val="0"/>
          <w:numId w:val="6"/>
        </w:numPr>
        <w:rPr>
          <w:color w:val="000000" w:themeColor="text1"/>
          <w:sz w:val="24"/>
        </w:rPr>
      </w:pPr>
      <w:r w:rsidRPr="00C16993">
        <w:rPr>
          <w:color w:val="000000" w:themeColor="text1"/>
          <w:sz w:val="24"/>
        </w:rPr>
        <w:t xml:space="preserve">Latest income certificate issued in the year 2025. </w:t>
      </w:r>
    </w:p>
    <w:p w14:paraId="5E6FEEAA" w14:textId="77777777" w:rsidR="00E8482F" w:rsidRPr="00C16993" w:rsidRDefault="00B7432E">
      <w:pPr>
        <w:pStyle w:val="ListParagraph"/>
        <w:numPr>
          <w:ilvl w:val="0"/>
          <w:numId w:val="6"/>
        </w:numPr>
        <w:tabs>
          <w:tab w:val="left" w:pos="743"/>
        </w:tabs>
        <w:ind w:right="445"/>
        <w:rPr>
          <w:color w:val="000000" w:themeColor="text1"/>
          <w:sz w:val="24"/>
        </w:rPr>
      </w:pPr>
      <w:r w:rsidRPr="00C16993">
        <w:rPr>
          <w:color w:val="000000" w:themeColor="text1"/>
          <w:sz w:val="24"/>
        </w:rPr>
        <w:t>Physically</w:t>
      </w:r>
      <w:r w:rsidRPr="00C16993">
        <w:rPr>
          <w:color w:val="000000" w:themeColor="text1"/>
          <w:spacing w:val="40"/>
          <w:sz w:val="24"/>
        </w:rPr>
        <w:t xml:space="preserve"> </w:t>
      </w:r>
      <w:r w:rsidRPr="00C16993">
        <w:rPr>
          <w:color w:val="000000" w:themeColor="text1"/>
          <w:sz w:val="24"/>
        </w:rPr>
        <w:t>Handicapped</w:t>
      </w:r>
      <w:r w:rsidRPr="00C16993">
        <w:rPr>
          <w:color w:val="000000" w:themeColor="text1"/>
          <w:spacing w:val="40"/>
          <w:sz w:val="24"/>
        </w:rPr>
        <w:t xml:space="preserve"> </w:t>
      </w:r>
      <w:r w:rsidRPr="00C16993">
        <w:rPr>
          <w:color w:val="000000" w:themeColor="text1"/>
          <w:sz w:val="24"/>
        </w:rPr>
        <w:t>(PH)</w:t>
      </w:r>
      <w:r w:rsidRPr="00C16993">
        <w:rPr>
          <w:color w:val="000000" w:themeColor="text1"/>
          <w:spacing w:val="40"/>
          <w:sz w:val="24"/>
        </w:rPr>
        <w:t xml:space="preserve"> </w:t>
      </w:r>
      <w:r w:rsidRPr="00C16993">
        <w:rPr>
          <w:color w:val="000000" w:themeColor="text1"/>
          <w:sz w:val="24"/>
        </w:rPr>
        <w:t>certificate</w:t>
      </w:r>
      <w:r w:rsidRPr="00C16993">
        <w:rPr>
          <w:color w:val="000000" w:themeColor="text1"/>
          <w:spacing w:val="40"/>
          <w:sz w:val="24"/>
        </w:rPr>
        <w:t xml:space="preserve"> </w:t>
      </w:r>
      <w:r w:rsidRPr="00C16993">
        <w:rPr>
          <w:color w:val="000000" w:themeColor="text1"/>
          <w:sz w:val="24"/>
        </w:rPr>
        <w:t>in</w:t>
      </w:r>
      <w:r w:rsidRPr="00C16993">
        <w:rPr>
          <w:color w:val="000000" w:themeColor="text1"/>
          <w:spacing w:val="40"/>
          <w:sz w:val="24"/>
        </w:rPr>
        <w:t xml:space="preserve"> </w:t>
      </w:r>
      <w:r w:rsidRPr="00C16993">
        <w:rPr>
          <w:color w:val="000000" w:themeColor="text1"/>
          <w:sz w:val="24"/>
        </w:rPr>
        <w:t>the</w:t>
      </w:r>
      <w:r w:rsidRPr="00C16993">
        <w:rPr>
          <w:color w:val="000000" w:themeColor="text1"/>
          <w:spacing w:val="40"/>
          <w:sz w:val="24"/>
        </w:rPr>
        <w:t xml:space="preserve"> </w:t>
      </w:r>
      <w:r w:rsidRPr="00C16993">
        <w:rPr>
          <w:color w:val="000000" w:themeColor="text1"/>
          <w:sz w:val="24"/>
        </w:rPr>
        <w:t>prescribed</w:t>
      </w:r>
      <w:r w:rsidRPr="00C16993">
        <w:rPr>
          <w:color w:val="000000" w:themeColor="text1"/>
          <w:spacing w:val="40"/>
          <w:sz w:val="24"/>
        </w:rPr>
        <w:t xml:space="preserve"> </w:t>
      </w:r>
      <w:r w:rsidRPr="00C16993">
        <w:rPr>
          <w:color w:val="000000" w:themeColor="text1"/>
          <w:sz w:val="24"/>
        </w:rPr>
        <w:t>proforma</w:t>
      </w:r>
      <w:r w:rsidRPr="00C16993">
        <w:rPr>
          <w:color w:val="000000" w:themeColor="text1"/>
          <w:spacing w:val="40"/>
          <w:sz w:val="24"/>
        </w:rPr>
        <w:t xml:space="preserve"> </w:t>
      </w:r>
      <w:r w:rsidRPr="00C16993">
        <w:rPr>
          <w:color w:val="000000" w:themeColor="text1"/>
          <w:sz w:val="24"/>
        </w:rPr>
        <w:t>by</w:t>
      </w:r>
      <w:r w:rsidRPr="00C16993">
        <w:rPr>
          <w:color w:val="000000" w:themeColor="text1"/>
          <w:spacing w:val="40"/>
          <w:sz w:val="24"/>
        </w:rPr>
        <w:t xml:space="preserve"> </w:t>
      </w:r>
      <w:r w:rsidRPr="00C16993">
        <w:rPr>
          <w:color w:val="000000" w:themeColor="text1"/>
          <w:sz w:val="24"/>
        </w:rPr>
        <w:t>those claiming reservation under this category.</w:t>
      </w:r>
    </w:p>
    <w:p w14:paraId="0723DA29" w14:textId="77777777" w:rsidR="00E8482F" w:rsidRPr="00C16993" w:rsidRDefault="00B7432E">
      <w:pPr>
        <w:pStyle w:val="ListParagraph"/>
        <w:numPr>
          <w:ilvl w:val="0"/>
          <w:numId w:val="6"/>
        </w:numPr>
        <w:tabs>
          <w:tab w:val="left" w:pos="743"/>
        </w:tabs>
        <w:ind w:right="442"/>
        <w:rPr>
          <w:color w:val="000000" w:themeColor="text1"/>
          <w:sz w:val="24"/>
        </w:rPr>
      </w:pPr>
      <w:r w:rsidRPr="00C16993">
        <w:rPr>
          <w:color w:val="000000" w:themeColor="text1"/>
          <w:sz w:val="24"/>
        </w:rPr>
        <w:t>Children of Armed Forces (CAP) certificate in the prescribed proforma by those claiming reservation under this category.</w:t>
      </w:r>
    </w:p>
    <w:p w14:paraId="057507AD" w14:textId="77777777" w:rsidR="00E8482F" w:rsidRPr="00C16993" w:rsidRDefault="00B7432E">
      <w:pPr>
        <w:pStyle w:val="ListParagraph"/>
        <w:numPr>
          <w:ilvl w:val="0"/>
          <w:numId w:val="6"/>
        </w:numPr>
        <w:tabs>
          <w:tab w:val="left" w:pos="742"/>
        </w:tabs>
        <w:spacing w:line="280" w:lineRule="exact"/>
        <w:ind w:left="742" w:hanging="359"/>
        <w:rPr>
          <w:color w:val="000000" w:themeColor="text1"/>
          <w:sz w:val="24"/>
        </w:rPr>
      </w:pPr>
      <w:r w:rsidRPr="00C16993">
        <w:rPr>
          <w:color w:val="000000" w:themeColor="text1"/>
          <w:sz w:val="24"/>
        </w:rPr>
        <w:t>NCC</w:t>
      </w:r>
      <w:r w:rsidRPr="00C16993">
        <w:rPr>
          <w:color w:val="000000" w:themeColor="text1"/>
          <w:spacing w:val="-4"/>
          <w:sz w:val="24"/>
        </w:rPr>
        <w:t xml:space="preserve"> </w:t>
      </w:r>
      <w:r w:rsidRPr="00C16993">
        <w:rPr>
          <w:color w:val="000000" w:themeColor="text1"/>
          <w:sz w:val="24"/>
        </w:rPr>
        <w:t>certificate</w:t>
      </w:r>
      <w:r w:rsidRPr="00C16993">
        <w:rPr>
          <w:color w:val="000000" w:themeColor="text1"/>
          <w:spacing w:val="-1"/>
          <w:sz w:val="24"/>
        </w:rPr>
        <w:t xml:space="preserve"> </w:t>
      </w:r>
      <w:r w:rsidRPr="00C16993">
        <w:rPr>
          <w:color w:val="000000" w:themeColor="text1"/>
          <w:sz w:val="24"/>
        </w:rPr>
        <w:t>by those</w:t>
      </w:r>
      <w:r w:rsidRPr="00C16993">
        <w:rPr>
          <w:color w:val="000000" w:themeColor="text1"/>
          <w:spacing w:val="2"/>
          <w:sz w:val="24"/>
        </w:rPr>
        <w:t xml:space="preserve"> </w:t>
      </w:r>
      <w:r w:rsidRPr="00C16993">
        <w:rPr>
          <w:color w:val="000000" w:themeColor="text1"/>
          <w:sz w:val="24"/>
        </w:rPr>
        <w:t>claiming</w:t>
      </w:r>
      <w:r w:rsidRPr="00C16993">
        <w:rPr>
          <w:color w:val="000000" w:themeColor="text1"/>
          <w:spacing w:val="-1"/>
          <w:sz w:val="24"/>
        </w:rPr>
        <w:t xml:space="preserve"> </w:t>
      </w:r>
      <w:r w:rsidRPr="00C16993">
        <w:rPr>
          <w:color w:val="000000" w:themeColor="text1"/>
          <w:sz w:val="24"/>
        </w:rPr>
        <w:t>reservation</w:t>
      </w:r>
      <w:r w:rsidRPr="00C16993">
        <w:rPr>
          <w:color w:val="000000" w:themeColor="text1"/>
          <w:spacing w:val="-1"/>
          <w:sz w:val="24"/>
        </w:rPr>
        <w:t xml:space="preserve"> </w:t>
      </w:r>
      <w:r w:rsidRPr="00C16993">
        <w:rPr>
          <w:color w:val="000000" w:themeColor="text1"/>
          <w:sz w:val="24"/>
        </w:rPr>
        <w:t>under</w:t>
      </w:r>
      <w:r w:rsidRPr="00C16993">
        <w:rPr>
          <w:color w:val="000000" w:themeColor="text1"/>
          <w:spacing w:val="-1"/>
          <w:sz w:val="24"/>
        </w:rPr>
        <w:t xml:space="preserve"> </w:t>
      </w:r>
      <w:r w:rsidRPr="00C16993">
        <w:rPr>
          <w:color w:val="000000" w:themeColor="text1"/>
          <w:sz w:val="24"/>
        </w:rPr>
        <w:t xml:space="preserve">this </w:t>
      </w:r>
      <w:r w:rsidRPr="00C16993">
        <w:rPr>
          <w:color w:val="000000" w:themeColor="text1"/>
          <w:spacing w:val="-2"/>
          <w:sz w:val="24"/>
        </w:rPr>
        <w:t>category.</w:t>
      </w:r>
    </w:p>
    <w:p w14:paraId="75B434D6" w14:textId="77777777" w:rsidR="00E8482F" w:rsidRPr="00C16993" w:rsidRDefault="00B7432E">
      <w:pPr>
        <w:pStyle w:val="ListParagraph"/>
        <w:numPr>
          <w:ilvl w:val="0"/>
          <w:numId w:val="6"/>
        </w:numPr>
        <w:tabs>
          <w:tab w:val="left" w:pos="743"/>
        </w:tabs>
        <w:ind w:right="445"/>
        <w:rPr>
          <w:color w:val="000000" w:themeColor="text1"/>
          <w:sz w:val="24"/>
        </w:rPr>
      </w:pPr>
      <w:r w:rsidRPr="00C16993">
        <w:rPr>
          <w:color w:val="000000" w:themeColor="text1"/>
          <w:sz w:val="24"/>
        </w:rPr>
        <w:t>Sports</w:t>
      </w:r>
      <w:r w:rsidRPr="00C16993">
        <w:rPr>
          <w:color w:val="000000" w:themeColor="text1"/>
          <w:spacing w:val="40"/>
          <w:sz w:val="24"/>
        </w:rPr>
        <w:t xml:space="preserve"> </w:t>
      </w:r>
      <w:r w:rsidRPr="00C16993">
        <w:rPr>
          <w:color w:val="000000" w:themeColor="text1"/>
          <w:sz w:val="24"/>
        </w:rPr>
        <w:t>certificate(s)</w:t>
      </w:r>
      <w:r w:rsidRPr="00C16993">
        <w:rPr>
          <w:color w:val="000000" w:themeColor="text1"/>
          <w:spacing w:val="40"/>
          <w:sz w:val="24"/>
        </w:rPr>
        <w:t xml:space="preserve"> </w:t>
      </w:r>
      <w:r w:rsidRPr="00C16993">
        <w:rPr>
          <w:color w:val="000000" w:themeColor="text1"/>
          <w:sz w:val="24"/>
        </w:rPr>
        <w:t>at</w:t>
      </w:r>
      <w:r w:rsidRPr="00C16993">
        <w:rPr>
          <w:color w:val="000000" w:themeColor="text1"/>
          <w:spacing w:val="40"/>
          <w:sz w:val="24"/>
        </w:rPr>
        <w:t xml:space="preserve"> </w:t>
      </w:r>
      <w:r w:rsidRPr="00C16993">
        <w:rPr>
          <w:color w:val="000000" w:themeColor="text1"/>
          <w:sz w:val="24"/>
        </w:rPr>
        <w:t>the</w:t>
      </w:r>
      <w:r w:rsidRPr="00C16993">
        <w:rPr>
          <w:color w:val="000000" w:themeColor="text1"/>
          <w:spacing w:val="40"/>
          <w:sz w:val="24"/>
        </w:rPr>
        <w:t xml:space="preserve"> </w:t>
      </w:r>
      <w:r w:rsidRPr="00C16993">
        <w:rPr>
          <w:color w:val="000000" w:themeColor="text1"/>
          <w:sz w:val="24"/>
        </w:rPr>
        <w:t>level</w:t>
      </w:r>
      <w:r w:rsidRPr="00C16993">
        <w:rPr>
          <w:color w:val="000000" w:themeColor="text1"/>
          <w:spacing w:val="40"/>
          <w:sz w:val="24"/>
        </w:rPr>
        <w:t xml:space="preserve"> </w:t>
      </w:r>
      <w:r w:rsidRPr="00C16993">
        <w:rPr>
          <w:color w:val="000000" w:themeColor="text1"/>
          <w:sz w:val="24"/>
        </w:rPr>
        <w:t>of</w:t>
      </w:r>
      <w:r w:rsidRPr="00C16993">
        <w:rPr>
          <w:color w:val="000000" w:themeColor="text1"/>
          <w:spacing w:val="40"/>
          <w:sz w:val="24"/>
        </w:rPr>
        <w:t xml:space="preserve"> </w:t>
      </w:r>
      <w:r w:rsidRPr="00C16993">
        <w:rPr>
          <w:color w:val="000000" w:themeColor="text1"/>
          <w:sz w:val="24"/>
        </w:rPr>
        <w:t>inter-state</w:t>
      </w:r>
      <w:r w:rsidRPr="00C16993">
        <w:rPr>
          <w:color w:val="000000" w:themeColor="text1"/>
          <w:spacing w:val="40"/>
          <w:sz w:val="24"/>
        </w:rPr>
        <w:t xml:space="preserve"> </w:t>
      </w:r>
      <w:r w:rsidRPr="00C16993">
        <w:rPr>
          <w:color w:val="000000" w:themeColor="text1"/>
          <w:sz w:val="24"/>
        </w:rPr>
        <w:t>and</w:t>
      </w:r>
      <w:r w:rsidRPr="00C16993">
        <w:rPr>
          <w:color w:val="000000" w:themeColor="text1"/>
          <w:spacing w:val="40"/>
          <w:sz w:val="24"/>
        </w:rPr>
        <w:t xml:space="preserve"> </w:t>
      </w:r>
      <w:r w:rsidRPr="00C16993">
        <w:rPr>
          <w:color w:val="000000" w:themeColor="text1"/>
          <w:sz w:val="24"/>
        </w:rPr>
        <w:t>above</w:t>
      </w:r>
      <w:r w:rsidRPr="00C16993">
        <w:rPr>
          <w:color w:val="000000" w:themeColor="text1"/>
          <w:spacing w:val="40"/>
          <w:sz w:val="24"/>
        </w:rPr>
        <w:t xml:space="preserve"> </w:t>
      </w:r>
      <w:r w:rsidRPr="00C16993">
        <w:rPr>
          <w:color w:val="000000" w:themeColor="text1"/>
          <w:sz w:val="24"/>
        </w:rPr>
        <w:t>by</w:t>
      </w:r>
      <w:r w:rsidRPr="00C16993">
        <w:rPr>
          <w:color w:val="000000" w:themeColor="text1"/>
          <w:spacing w:val="40"/>
          <w:sz w:val="24"/>
        </w:rPr>
        <w:t xml:space="preserve"> </w:t>
      </w:r>
      <w:r w:rsidRPr="00C16993">
        <w:rPr>
          <w:color w:val="000000" w:themeColor="text1"/>
          <w:sz w:val="24"/>
        </w:rPr>
        <w:t>those</w:t>
      </w:r>
      <w:r w:rsidRPr="00C16993">
        <w:rPr>
          <w:color w:val="000000" w:themeColor="text1"/>
          <w:spacing w:val="40"/>
          <w:sz w:val="24"/>
        </w:rPr>
        <w:t xml:space="preserve"> </w:t>
      </w:r>
      <w:r w:rsidRPr="00C16993">
        <w:rPr>
          <w:color w:val="000000" w:themeColor="text1"/>
          <w:sz w:val="24"/>
        </w:rPr>
        <w:t>claiming</w:t>
      </w:r>
      <w:r w:rsidRPr="00C16993">
        <w:rPr>
          <w:color w:val="000000" w:themeColor="text1"/>
          <w:spacing w:val="80"/>
          <w:w w:val="150"/>
          <w:sz w:val="24"/>
        </w:rPr>
        <w:t xml:space="preserve"> </w:t>
      </w:r>
      <w:r w:rsidRPr="00C16993">
        <w:rPr>
          <w:color w:val="000000" w:themeColor="text1"/>
          <w:sz w:val="24"/>
        </w:rPr>
        <w:t>reservation under this category.</w:t>
      </w:r>
    </w:p>
    <w:p w14:paraId="1D5BF067" w14:textId="77777777" w:rsidR="00E8482F" w:rsidRPr="00C16993" w:rsidRDefault="00B7432E">
      <w:pPr>
        <w:pStyle w:val="ListParagraph"/>
        <w:numPr>
          <w:ilvl w:val="0"/>
          <w:numId w:val="6"/>
        </w:numPr>
        <w:tabs>
          <w:tab w:val="left" w:pos="742"/>
        </w:tabs>
        <w:spacing w:line="280" w:lineRule="exact"/>
        <w:ind w:left="742" w:hanging="359"/>
        <w:rPr>
          <w:color w:val="000000" w:themeColor="text1"/>
          <w:sz w:val="24"/>
        </w:rPr>
      </w:pPr>
      <w:r w:rsidRPr="00C16993">
        <w:rPr>
          <w:color w:val="000000" w:themeColor="text1"/>
          <w:sz w:val="24"/>
        </w:rPr>
        <w:t>Bharat</w:t>
      </w:r>
      <w:r w:rsidRPr="00C16993">
        <w:rPr>
          <w:color w:val="000000" w:themeColor="text1"/>
          <w:spacing w:val="-1"/>
          <w:sz w:val="24"/>
        </w:rPr>
        <w:t xml:space="preserve"> </w:t>
      </w:r>
      <w:r w:rsidRPr="00C16993">
        <w:rPr>
          <w:color w:val="000000" w:themeColor="text1"/>
          <w:sz w:val="24"/>
        </w:rPr>
        <w:t>Scouts and Guides with relevant</w:t>
      </w:r>
      <w:r w:rsidRPr="00C16993">
        <w:rPr>
          <w:color w:val="000000" w:themeColor="text1"/>
          <w:spacing w:val="2"/>
          <w:sz w:val="24"/>
        </w:rPr>
        <w:t xml:space="preserve"> </w:t>
      </w:r>
      <w:r w:rsidRPr="00C16993">
        <w:rPr>
          <w:color w:val="000000" w:themeColor="text1"/>
          <w:spacing w:val="-2"/>
          <w:sz w:val="24"/>
        </w:rPr>
        <w:t>certificates.</w:t>
      </w:r>
    </w:p>
    <w:p w14:paraId="254E290D" w14:textId="0247235E" w:rsidR="00EF1458" w:rsidRPr="00C16993" w:rsidRDefault="00EF1458" w:rsidP="00EF1458">
      <w:pPr>
        <w:pStyle w:val="ListParagraph"/>
        <w:numPr>
          <w:ilvl w:val="0"/>
          <w:numId w:val="6"/>
        </w:numPr>
        <w:rPr>
          <w:color w:val="000000" w:themeColor="text1"/>
          <w:sz w:val="24"/>
        </w:rPr>
      </w:pPr>
      <w:r w:rsidRPr="00C16993">
        <w:rPr>
          <w:color w:val="000000" w:themeColor="text1"/>
          <w:sz w:val="24"/>
        </w:rPr>
        <w:t xml:space="preserve">Every student has to pay an admission fee of Rs.1,000/- (Rs.500/- for SC/ST candidates), Rs.1200/- towards group insurance (to be paid to the insurance agency by the University) and a refundable caution deposit of Rs.1,000 (by all), and a hostel maintenance charge of Rs.1000/-(by all), </w:t>
      </w:r>
      <w:r w:rsidR="008F74F5">
        <w:rPr>
          <w:color w:val="000000" w:themeColor="text1"/>
          <w:sz w:val="24"/>
        </w:rPr>
        <w:t>that is a total of Rs.4,200/- (Rs 3,7</w:t>
      </w:r>
      <w:r w:rsidRPr="00C16993">
        <w:rPr>
          <w:color w:val="000000" w:themeColor="text1"/>
          <w:sz w:val="24"/>
        </w:rPr>
        <w:t>00/- in case of SC/ST candidates) at the time of admission.</w:t>
      </w:r>
    </w:p>
    <w:p w14:paraId="046440BE" w14:textId="77777777" w:rsidR="00EF1458" w:rsidRPr="00C16993" w:rsidRDefault="00EF1458" w:rsidP="00EF1458">
      <w:pPr>
        <w:pStyle w:val="ListParagraph"/>
        <w:tabs>
          <w:tab w:val="left" w:pos="742"/>
        </w:tabs>
        <w:spacing w:line="280" w:lineRule="exact"/>
        <w:ind w:left="742" w:firstLine="0"/>
        <w:jc w:val="left"/>
        <w:rPr>
          <w:color w:val="000000" w:themeColor="text1"/>
          <w:sz w:val="24"/>
        </w:rPr>
      </w:pPr>
    </w:p>
    <w:p w14:paraId="20D295D8" w14:textId="77777777" w:rsidR="00E8482F" w:rsidRPr="00C16993" w:rsidRDefault="00B7432E">
      <w:pPr>
        <w:pStyle w:val="BodyText"/>
        <w:spacing w:before="1" w:line="281" w:lineRule="exact"/>
        <w:ind w:left="23"/>
        <w:rPr>
          <w:b/>
          <w:color w:val="000000" w:themeColor="text1"/>
        </w:rPr>
      </w:pPr>
      <w:r w:rsidRPr="00C16993">
        <w:rPr>
          <w:b/>
          <w:color w:val="000000" w:themeColor="text1"/>
          <w:spacing w:val="-2"/>
        </w:rPr>
        <w:t>NOTE:</w:t>
      </w:r>
    </w:p>
    <w:p w14:paraId="49CB5436" w14:textId="0D8324DE" w:rsidR="00E8482F" w:rsidRPr="00C16993" w:rsidRDefault="00B7432E">
      <w:pPr>
        <w:pStyle w:val="ListParagraph"/>
        <w:numPr>
          <w:ilvl w:val="0"/>
          <w:numId w:val="5"/>
        </w:numPr>
        <w:tabs>
          <w:tab w:val="left" w:pos="743"/>
        </w:tabs>
        <w:ind w:right="447"/>
        <w:rPr>
          <w:color w:val="000000" w:themeColor="text1"/>
          <w:sz w:val="24"/>
        </w:rPr>
      </w:pPr>
      <w:r w:rsidRPr="00C16993">
        <w:rPr>
          <w:color w:val="000000" w:themeColor="text1"/>
          <w:sz w:val="24"/>
        </w:rPr>
        <w:t xml:space="preserve">If a candidate fails to produce any of the relevant certificates at the time counseling, </w:t>
      </w:r>
      <w:r w:rsidR="00013E7E" w:rsidRPr="00C16993">
        <w:rPr>
          <w:color w:val="000000" w:themeColor="text1"/>
          <w:sz w:val="24"/>
        </w:rPr>
        <w:t>His/her</w:t>
      </w:r>
      <w:r w:rsidRPr="00C16993">
        <w:rPr>
          <w:color w:val="000000" w:themeColor="text1"/>
          <w:sz w:val="24"/>
        </w:rPr>
        <w:t xml:space="preserve"> candidature will not be considered for admission.</w:t>
      </w:r>
    </w:p>
    <w:p w14:paraId="186A862B" w14:textId="77777777" w:rsidR="00E8482F" w:rsidRPr="00C16993" w:rsidRDefault="00B7432E">
      <w:pPr>
        <w:pStyle w:val="ListParagraph"/>
        <w:numPr>
          <w:ilvl w:val="0"/>
          <w:numId w:val="5"/>
        </w:numPr>
        <w:tabs>
          <w:tab w:val="left" w:pos="743"/>
        </w:tabs>
        <w:ind w:right="442"/>
        <w:rPr>
          <w:color w:val="000000" w:themeColor="text1"/>
          <w:sz w:val="24"/>
        </w:rPr>
      </w:pPr>
      <w:r w:rsidRPr="00C16993">
        <w:rPr>
          <w:color w:val="000000" w:themeColor="text1"/>
          <w:sz w:val="24"/>
        </w:rPr>
        <w:t>Candidates selected provisionally for RGUKT should report in person for Admissions</w:t>
      </w:r>
      <w:r w:rsidRPr="00C16993">
        <w:rPr>
          <w:color w:val="000000" w:themeColor="text1"/>
          <w:spacing w:val="-14"/>
          <w:sz w:val="24"/>
        </w:rPr>
        <w:t xml:space="preserve"> </w:t>
      </w:r>
      <w:r w:rsidRPr="00C16993">
        <w:rPr>
          <w:color w:val="000000" w:themeColor="text1"/>
          <w:sz w:val="24"/>
        </w:rPr>
        <w:t>Counselling</w:t>
      </w:r>
      <w:r w:rsidRPr="00C16993">
        <w:rPr>
          <w:color w:val="000000" w:themeColor="text1"/>
          <w:spacing w:val="-13"/>
          <w:sz w:val="24"/>
        </w:rPr>
        <w:t xml:space="preserve"> </w:t>
      </w:r>
      <w:r w:rsidRPr="00C16993">
        <w:rPr>
          <w:color w:val="000000" w:themeColor="text1"/>
          <w:sz w:val="24"/>
        </w:rPr>
        <w:t>at</w:t>
      </w:r>
      <w:r w:rsidRPr="00C16993">
        <w:rPr>
          <w:color w:val="000000" w:themeColor="text1"/>
          <w:spacing w:val="-13"/>
          <w:sz w:val="24"/>
        </w:rPr>
        <w:t xml:space="preserve"> </w:t>
      </w:r>
      <w:r w:rsidRPr="00C16993">
        <w:rPr>
          <w:color w:val="000000" w:themeColor="text1"/>
          <w:sz w:val="24"/>
        </w:rPr>
        <w:t>RGUKT</w:t>
      </w:r>
      <w:r w:rsidRPr="00C16993">
        <w:rPr>
          <w:color w:val="000000" w:themeColor="text1"/>
          <w:spacing w:val="-13"/>
          <w:sz w:val="24"/>
        </w:rPr>
        <w:t xml:space="preserve"> </w:t>
      </w:r>
      <w:r w:rsidRPr="00C16993">
        <w:rPr>
          <w:color w:val="000000" w:themeColor="text1"/>
          <w:sz w:val="24"/>
        </w:rPr>
        <w:t>campuses</w:t>
      </w:r>
      <w:r w:rsidRPr="00C16993">
        <w:rPr>
          <w:color w:val="000000" w:themeColor="text1"/>
          <w:spacing w:val="-14"/>
          <w:sz w:val="24"/>
        </w:rPr>
        <w:t xml:space="preserve"> </w:t>
      </w:r>
      <w:r w:rsidRPr="00C16993">
        <w:rPr>
          <w:color w:val="000000" w:themeColor="text1"/>
          <w:sz w:val="24"/>
        </w:rPr>
        <w:t>for</w:t>
      </w:r>
      <w:r w:rsidRPr="00C16993">
        <w:rPr>
          <w:color w:val="000000" w:themeColor="text1"/>
          <w:spacing w:val="-15"/>
          <w:sz w:val="24"/>
        </w:rPr>
        <w:t xml:space="preserve"> </w:t>
      </w:r>
      <w:r w:rsidRPr="00C16993">
        <w:rPr>
          <w:color w:val="000000" w:themeColor="text1"/>
          <w:sz w:val="24"/>
        </w:rPr>
        <w:t>verification</w:t>
      </w:r>
      <w:r w:rsidRPr="00C16993">
        <w:rPr>
          <w:color w:val="000000" w:themeColor="text1"/>
          <w:spacing w:val="-13"/>
          <w:sz w:val="24"/>
        </w:rPr>
        <w:t xml:space="preserve"> </w:t>
      </w:r>
      <w:r w:rsidRPr="00C16993">
        <w:rPr>
          <w:color w:val="000000" w:themeColor="text1"/>
          <w:sz w:val="24"/>
        </w:rPr>
        <w:t>of</w:t>
      </w:r>
      <w:r w:rsidRPr="00C16993">
        <w:rPr>
          <w:color w:val="000000" w:themeColor="text1"/>
          <w:spacing w:val="-15"/>
          <w:sz w:val="24"/>
        </w:rPr>
        <w:t xml:space="preserve"> </w:t>
      </w:r>
      <w:r w:rsidRPr="00C16993">
        <w:rPr>
          <w:color w:val="000000" w:themeColor="text1"/>
          <w:sz w:val="24"/>
        </w:rPr>
        <w:t>original</w:t>
      </w:r>
      <w:r w:rsidRPr="00C16993">
        <w:rPr>
          <w:color w:val="000000" w:themeColor="text1"/>
          <w:spacing w:val="-13"/>
          <w:sz w:val="24"/>
        </w:rPr>
        <w:t xml:space="preserve"> </w:t>
      </w:r>
      <w:r w:rsidRPr="00C16993">
        <w:rPr>
          <w:color w:val="000000" w:themeColor="text1"/>
          <w:sz w:val="24"/>
        </w:rPr>
        <w:t>certificates</w:t>
      </w:r>
    </w:p>
    <w:p w14:paraId="49A9DE56" w14:textId="194220BA" w:rsidR="00E8482F" w:rsidRPr="00C16993" w:rsidRDefault="00B7432E">
      <w:pPr>
        <w:pStyle w:val="BodyText"/>
        <w:spacing w:line="281" w:lineRule="exact"/>
        <w:ind w:left="743"/>
        <w:jc w:val="both"/>
        <w:rPr>
          <w:color w:val="000000" w:themeColor="text1"/>
        </w:rPr>
      </w:pPr>
      <w:r w:rsidRPr="00C16993">
        <w:rPr>
          <w:color w:val="000000" w:themeColor="text1"/>
        </w:rPr>
        <w:t>/</w:t>
      </w:r>
      <w:r w:rsidRPr="00C16993">
        <w:rPr>
          <w:color w:val="000000" w:themeColor="text1"/>
          <w:spacing w:val="-1"/>
        </w:rPr>
        <w:t xml:space="preserve"> </w:t>
      </w:r>
      <w:r w:rsidR="00013E7E" w:rsidRPr="00C16993">
        <w:rPr>
          <w:color w:val="000000" w:themeColor="text1"/>
        </w:rPr>
        <w:t>Documents</w:t>
      </w:r>
      <w:r w:rsidRPr="00C16993">
        <w:rPr>
          <w:color w:val="000000" w:themeColor="text1"/>
          <w:spacing w:val="2"/>
        </w:rPr>
        <w:t xml:space="preserve"> </w:t>
      </w:r>
      <w:r w:rsidRPr="00C16993">
        <w:rPr>
          <w:color w:val="000000" w:themeColor="text1"/>
        </w:rPr>
        <w:t>and</w:t>
      </w:r>
      <w:r w:rsidRPr="00C16993">
        <w:rPr>
          <w:color w:val="000000" w:themeColor="text1"/>
          <w:spacing w:val="-4"/>
        </w:rPr>
        <w:t xml:space="preserve"> </w:t>
      </w:r>
      <w:r w:rsidRPr="00C16993">
        <w:rPr>
          <w:color w:val="000000" w:themeColor="text1"/>
        </w:rPr>
        <w:t>the details as</w:t>
      </w:r>
      <w:r w:rsidRPr="00C16993">
        <w:rPr>
          <w:color w:val="000000" w:themeColor="text1"/>
          <w:spacing w:val="-1"/>
        </w:rPr>
        <w:t xml:space="preserve"> </w:t>
      </w:r>
      <w:r w:rsidRPr="00C16993">
        <w:rPr>
          <w:color w:val="000000" w:themeColor="text1"/>
        </w:rPr>
        <w:t>given</w:t>
      </w:r>
      <w:r w:rsidRPr="00C16993">
        <w:rPr>
          <w:color w:val="000000" w:themeColor="text1"/>
          <w:spacing w:val="2"/>
        </w:rPr>
        <w:t xml:space="preserve"> </w:t>
      </w:r>
      <w:r w:rsidRPr="00C16993">
        <w:rPr>
          <w:color w:val="000000" w:themeColor="text1"/>
        </w:rPr>
        <w:t>in</w:t>
      </w:r>
      <w:r w:rsidRPr="00C16993">
        <w:rPr>
          <w:color w:val="000000" w:themeColor="text1"/>
          <w:spacing w:val="-1"/>
        </w:rPr>
        <w:t xml:space="preserve"> </w:t>
      </w:r>
      <w:r w:rsidRPr="00C16993">
        <w:rPr>
          <w:color w:val="000000" w:themeColor="text1"/>
        </w:rPr>
        <w:t xml:space="preserve">the application </w:t>
      </w:r>
      <w:r w:rsidRPr="00C16993">
        <w:rPr>
          <w:color w:val="000000" w:themeColor="text1"/>
          <w:spacing w:val="-2"/>
        </w:rPr>
        <w:t>form.</w:t>
      </w:r>
    </w:p>
    <w:p w14:paraId="613D61E8" w14:textId="77777777" w:rsidR="00712EA7" w:rsidRPr="00C16993" w:rsidRDefault="00B7432E" w:rsidP="00712EA7">
      <w:pPr>
        <w:pStyle w:val="ListParagraph"/>
        <w:numPr>
          <w:ilvl w:val="0"/>
          <w:numId w:val="5"/>
        </w:numPr>
        <w:tabs>
          <w:tab w:val="left" w:pos="743"/>
        </w:tabs>
        <w:ind w:right="443"/>
        <w:rPr>
          <w:color w:val="000000" w:themeColor="text1"/>
          <w:sz w:val="24"/>
        </w:rPr>
      </w:pPr>
      <w:r w:rsidRPr="00C16993">
        <w:rPr>
          <w:color w:val="000000" w:themeColor="text1"/>
          <w:sz w:val="24"/>
        </w:rPr>
        <w:t>Verification of certificates in respect of candidates belonging to the Special Categories</w:t>
      </w:r>
      <w:r w:rsidRPr="00C16993">
        <w:rPr>
          <w:color w:val="000000" w:themeColor="text1"/>
          <w:spacing w:val="-3"/>
          <w:sz w:val="24"/>
        </w:rPr>
        <w:t xml:space="preserve"> </w:t>
      </w:r>
      <w:r w:rsidRPr="00C16993">
        <w:rPr>
          <w:color w:val="000000" w:themeColor="text1"/>
          <w:sz w:val="24"/>
        </w:rPr>
        <w:t>like</w:t>
      </w:r>
      <w:r w:rsidRPr="00C16993">
        <w:rPr>
          <w:color w:val="000000" w:themeColor="text1"/>
          <w:spacing w:val="-8"/>
          <w:sz w:val="24"/>
        </w:rPr>
        <w:t xml:space="preserve"> </w:t>
      </w:r>
      <w:r w:rsidRPr="00C16993">
        <w:rPr>
          <w:color w:val="000000" w:themeColor="text1"/>
          <w:sz w:val="24"/>
        </w:rPr>
        <w:t>Physically</w:t>
      </w:r>
      <w:r w:rsidRPr="00C16993">
        <w:rPr>
          <w:color w:val="000000" w:themeColor="text1"/>
          <w:spacing w:val="-6"/>
          <w:sz w:val="24"/>
        </w:rPr>
        <w:t xml:space="preserve"> </w:t>
      </w:r>
      <w:r w:rsidRPr="00C16993">
        <w:rPr>
          <w:color w:val="000000" w:themeColor="text1"/>
          <w:sz w:val="24"/>
        </w:rPr>
        <w:t>Handicapped</w:t>
      </w:r>
      <w:r w:rsidRPr="00C16993">
        <w:rPr>
          <w:color w:val="000000" w:themeColor="text1"/>
          <w:spacing w:val="-8"/>
          <w:sz w:val="24"/>
        </w:rPr>
        <w:t xml:space="preserve"> </w:t>
      </w:r>
      <w:r w:rsidRPr="00C16993">
        <w:rPr>
          <w:color w:val="000000" w:themeColor="text1"/>
          <w:sz w:val="24"/>
        </w:rPr>
        <w:t>(PH),</w:t>
      </w:r>
      <w:r w:rsidRPr="00C16993">
        <w:rPr>
          <w:color w:val="000000" w:themeColor="text1"/>
          <w:spacing w:val="-6"/>
          <w:sz w:val="24"/>
        </w:rPr>
        <w:t xml:space="preserve"> </w:t>
      </w:r>
      <w:r w:rsidRPr="00C16993">
        <w:rPr>
          <w:color w:val="000000" w:themeColor="text1"/>
          <w:sz w:val="24"/>
        </w:rPr>
        <w:t>Children</w:t>
      </w:r>
      <w:r w:rsidRPr="00C16993">
        <w:rPr>
          <w:color w:val="000000" w:themeColor="text1"/>
          <w:spacing w:val="-3"/>
          <w:sz w:val="24"/>
        </w:rPr>
        <w:t xml:space="preserve"> </w:t>
      </w:r>
      <w:r w:rsidRPr="00C16993">
        <w:rPr>
          <w:color w:val="000000" w:themeColor="text1"/>
          <w:sz w:val="24"/>
        </w:rPr>
        <w:t>of</w:t>
      </w:r>
      <w:r w:rsidRPr="00C16993">
        <w:rPr>
          <w:color w:val="000000" w:themeColor="text1"/>
          <w:spacing w:val="-6"/>
          <w:sz w:val="24"/>
        </w:rPr>
        <w:t xml:space="preserve"> </w:t>
      </w:r>
      <w:r w:rsidRPr="00C16993">
        <w:rPr>
          <w:color w:val="000000" w:themeColor="text1"/>
          <w:sz w:val="24"/>
        </w:rPr>
        <w:t>Armed</w:t>
      </w:r>
      <w:r w:rsidRPr="00C16993">
        <w:rPr>
          <w:color w:val="000000" w:themeColor="text1"/>
          <w:spacing w:val="-5"/>
          <w:sz w:val="24"/>
        </w:rPr>
        <w:t xml:space="preserve"> </w:t>
      </w:r>
      <w:r w:rsidRPr="00C16993">
        <w:rPr>
          <w:color w:val="000000" w:themeColor="text1"/>
          <w:sz w:val="24"/>
        </w:rPr>
        <w:t>Personnel</w:t>
      </w:r>
      <w:r w:rsidRPr="00C16993">
        <w:rPr>
          <w:color w:val="000000" w:themeColor="text1"/>
          <w:spacing w:val="-8"/>
          <w:sz w:val="24"/>
        </w:rPr>
        <w:t xml:space="preserve"> </w:t>
      </w:r>
      <w:r w:rsidRPr="00C16993">
        <w:rPr>
          <w:color w:val="000000" w:themeColor="text1"/>
          <w:sz w:val="24"/>
        </w:rPr>
        <w:t xml:space="preserve">(CAP), NCC, Sports, and Bharat Scouts and Guides will be conducted at RGUKT- Nuzvid </w:t>
      </w:r>
      <w:r w:rsidRPr="00C16993">
        <w:rPr>
          <w:color w:val="000000" w:themeColor="text1"/>
          <w:sz w:val="24"/>
        </w:rPr>
        <w:lastRenderedPageBreak/>
        <w:t>campus on prescribed dates. Students should report in person for certificate verification of special categories on specified dates at RGUKT Nuzvid campus.</w:t>
      </w:r>
    </w:p>
    <w:p w14:paraId="0BBBE182" w14:textId="0AE1E577" w:rsidR="00E8482F" w:rsidRPr="00712EA7" w:rsidRDefault="00B7432E" w:rsidP="00712EA7">
      <w:pPr>
        <w:pStyle w:val="ListParagraph"/>
        <w:numPr>
          <w:ilvl w:val="0"/>
          <w:numId w:val="5"/>
        </w:numPr>
        <w:tabs>
          <w:tab w:val="left" w:pos="743"/>
        </w:tabs>
        <w:ind w:right="443"/>
        <w:rPr>
          <w:color w:val="FF0000"/>
          <w:sz w:val="24"/>
        </w:rPr>
      </w:pPr>
      <w:r w:rsidRPr="00C16993">
        <w:rPr>
          <w:color w:val="000000" w:themeColor="text1"/>
          <w:sz w:val="24"/>
        </w:rPr>
        <w:t>Mere calling for Certificate Verification of Special Category candidates does not guarantee any admission (It is only for verifying the special category certificates by the concerned Government Officers). Separate merit list will be prepared and displayed on the University website for special categories as per the recommendations of the concerned Government Departments/Officials</w:t>
      </w:r>
      <w:r w:rsidRPr="00712EA7">
        <w:rPr>
          <w:color w:val="FF0000"/>
          <w:sz w:val="24"/>
        </w:rPr>
        <w:t>.</w:t>
      </w:r>
    </w:p>
    <w:p w14:paraId="58FCEF27" w14:textId="77777777" w:rsidR="006654CC" w:rsidRPr="006654CC" w:rsidRDefault="006654CC" w:rsidP="006654CC">
      <w:pPr>
        <w:pStyle w:val="ListParagraph"/>
        <w:rPr>
          <w:sz w:val="24"/>
        </w:rPr>
      </w:pPr>
    </w:p>
    <w:p w14:paraId="41C6E675" w14:textId="77777777" w:rsidR="00E8482F" w:rsidRPr="00B851B8" w:rsidRDefault="00B7432E" w:rsidP="00B851B8">
      <w:pPr>
        <w:pStyle w:val="ListParagraph"/>
        <w:numPr>
          <w:ilvl w:val="0"/>
          <w:numId w:val="16"/>
        </w:numPr>
        <w:rPr>
          <w:b/>
          <w:sz w:val="24"/>
        </w:rPr>
      </w:pPr>
      <w:r w:rsidRPr="00B851B8">
        <w:rPr>
          <w:b/>
          <w:sz w:val="24"/>
        </w:rPr>
        <w:t>Tuition Fee</w:t>
      </w:r>
      <w:r w:rsidRPr="00B851B8">
        <w:rPr>
          <w:b/>
          <w:spacing w:val="-2"/>
          <w:sz w:val="24"/>
        </w:rPr>
        <w:t xml:space="preserve"> </w:t>
      </w:r>
      <w:r w:rsidRPr="00B851B8">
        <w:rPr>
          <w:b/>
          <w:sz w:val="24"/>
        </w:rPr>
        <w:t>and</w:t>
      </w:r>
      <w:r w:rsidRPr="00B851B8">
        <w:rPr>
          <w:b/>
          <w:spacing w:val="1"/>
          <w:sz w:val="24"/>
        </w:rPr>
        <w:t xml:space="preserve"> </w:t>
      </w:r>
      <w:r w:rsidRPr="00B851B8">
        <w:rPr>
          <w:b/>
          <w:sz w:val="24"/>
        </w:rPr>
        <w:t>Mess</w:t>
      </w:r>
      <w:r w:rsidRPr="00B851B8">
        <w:rPr>
          <w:b/>
          <w:spacing w:val="1"/>
          <w:sz w:val="24"/>
        </w:rPr>
        <w:t xml:space="preserve"> </w:t>
      </w:r>
      <w:r w:rsidRPr="00B851B8">
        <w:rPr>
          <w:b/>
          <w:spacing w:val="-2"/>
          <w:sz w:val="24"/>
        </w:rPr>
        <w:t>Charges:</w:t>
      </w:r>
    </w:p>
    <w:p w14:paraId="0F128CDC" w14:textId="69DEF98B" w:rsidR="00E8482F" w:rsidRDefault="00B7432E" w:rsidP="00073D68">
      <w:pPr>
        <w:pStyle w:val="ListParagraph"/>
        <w:numPr>
          <w:ilvl w:val="0"/>
          <w:numId w:val="4"/>
        </w:numPr>
        <w:tabs>
          <w:tab w:val="left" w:pos="743"/>
        </w:tabs>
        <w:ind w:right="446"/>
        <w:rPr>
          <w:sz w:val="24"/>
        </w:rPr>
      </w:pPr>
      <w:r>
        <w:rPr>
          <w:sz w:val="24"/>
        </w:rPr>
        <w:t>The tuition fee for the candidates who studied in Schools situated in Andhra Pradesh is Rs.45</w:t>
      </w:r>
      <w:r w:rsidR="00E5026C">
        <w:rPr>
          <w:sz w:val="24"/>
        </w:rPr>
        <w:t>, 000</w:t>
      </w:r>
      <w:r>
        <w:rPr>
          <w:sz w:val="24"/>
        </w:rPr>
        <w:t>/- per annum for PUC program and Rs 50,000/- per annum for B.Tech program.</w:t>
      </w:r>
    </w:p>
    <w:p w14:paraId="55B287EC" w14:textId="02AE2B2E" w:rsidR="00E8482F" w:rsidRDefault="00B7432E" w:rsidP="00073D68">
      <w:pPr>
        <w:pStyle w:val="ListParagraph"/>
        <w:numPr>
          <w:ilvl w:val="0"/>
          <w:numId w:val="4"/>
        </w:numPr>
        <w:tabs>
          <w:tab w:val="left" w:pos="743"/>
        </w:tabs>
        <w:ind w:right="443"/>
        <w:rPr>
          <w:sz w:val="24"/>
        </w:rPr>
      </w:pPr>
      <w:r>
        <w:rPr>
          <w:sz w:val="24"/>
        </w:rPr>
        <w:t xml:space="preserve">Students who are eligible for </w:t>
      </w:r>
      <w:r w:rsidR="009226A1">
        <w:rPr>
          <w:sz w:val="24"/>
        </w:rPr>
        <w:t xml:space="preserve">reimbursement of </w:t>
      </w:r>
      <w:r>
        <w:rPr>
          <w:sz w:val="24"/>
        </w:rPr>
        <w:t>tuition fee</w:t>
      </w:r>
      <w:r w:rsidR="009226A1">
        <w:rPr>
          <w:sz w:val="24"/>
        </w:rPr>
        <w:t xml:space="preserve"> </w:t>
      </w:r>
      <w:r>
        <w:rPr>
          <w:sz w:val="24"/>
        </w:rPr>
        <w:t>(</w:t>
      </w:r>
      <w:r w:rsidR="00715614">
        <w:rPr>
          <w:sz w:val="24"/>
        </w:rPr>
        <w:t>RTF</w:t>
      </w:r>
      <w:r>
        <w:rPr>
          <w:sz w:val="24"/>
        </w:rPr>
        <w:t>) as per the guidelines issued by the Andhra Pradesh State Government will be exempted from tuition fee. (Total family annual income is below Rs.2.5 Lakh and who</w:t>
      </w:r>
      <w:r>
        <w:rPr>
          <w:spacing w:val="-1"/>
          <w:sz w:val="24"/>
        </w:rPr>
        <w:t xml:space="preserve"> </w:t>
      </w:r>
      <w:r>
        <w:rPr>
          <w:sz w:val="24"/>
        </w:rPr>
        <w:t>fulfill the other conditions as per the latest Govt. rules are eligible for fee reimbursement).</w:t>
      </w:r>
      <w:r>
        <w:rPr>
          <w:spacing w:val="-8"/>
          <w:sz w:val="24"/>
        </w:rPr>
        <w:t xml:space="preserve"> </w:t>
      </w:r>
      <w:r>
        <w:rPr>
          <w:sz w:val="24"/>
        </w:rPr>
        <w:t>Incase</w:t>
      </w:r>
      <w:r>
        <w:rPr>
          <w:spacing w:val="-6"/>
          <w:sz w:val="24"/>
        </w:rPr>
        <w:t xml:space="preserve"> </w:t>
      </w:r>
      <w:r>
        <w:rPr>
          <w:sz w:val="24"/>
        </w:rPr>
        <w:t>Government</w:t>
      </w:r>
      <w:r>
        <w:rPr>
          <w:spacing w:val="-8"/>
          <w:sz w:val="24"/>
        </w:rPr>
        <w:t xml:space="preserve"> </w:t>
      </w:r>
      <w:r>
        <w:rPr>
          <w:sz w:val="24"/>
        </w:rPr>
        <w:t>deposits</w:t>
      </w:r>
      <w:r>
        <w:rPr>
          <w:spacing w:val="-8"/>
          <w:sz w:val="24"/>
        </w:rPr>
        <w:t xml:space="preserve"> </w:t>
      </w:r>
      <w:r>
        <w:rPr>
          <w:sz w:val="24"/>
        </w:rPr>
        <w:t>the</w:t>
      </w:r>
      <w:r>
        <w:rPr>
          <w:spacing w:val="-8"/>
          <w:sz w:val="24"/>
        </w:rPr>
        <w:t xml:space="preserve"> </w:t>
      </w:r>
      <w:r>
        <w:rPr>
          <w:sz w:val="24"/>
        </w:rPr>
        <w:t>reimbursement</w:t>
      </w:r>
      <w:r>
        <w:rPr>
          <w:spacing w:val="-8"/>
          <w:sz w:val="24"/>
        </w:rPr>
        <w:t xml:space="preserve"> </w:t>
      </w:r>
      <w:r>
        <w:rPr>
          <w:sz w:val="24"/>
        </w:rPr>
        <w:t>of</w:t>
      </w:r>
      <w:r>
        <w:rPr>
          <w:spacing w:val="-11"/>
          <w:sz w:val="24"/>
        </w:rPr>
        <w:t xml:space="preserve"> </w:t>
      </w:r>
      <w:r>
        <w:rPr>
          <w:sz w:val="24"/>
        </w:rPr>
        <w:t>tuition</w:t>
      </w:r>
      <w:r>
        <w:rPr>
          <w:spacing w:val="-8"/>
          <w:sz w:val="24"/>
        </w:rPr>
        <w:t xml:space="preserve"> </w:t>
      </w:r>
      <w:r>
        <w:rPr>
          <w:sz w:val="24"/>
        </w:rPr>
        <w:t>fee</w:t>
      </w:r>
      <w:r>
        <w:rPr>
          <w:spacing w:val="-8"/>
          <w:sz w:val="24"/>
        </w:rPr>
        <w:t xml:space="preserve"> </w:t>
      </w:r>
      <w:r>
        <w:rPr>
          <w:sz w:val="24"/>
        </w:rPr>
        <w:t>to the student/mother account directly, candidates who get tuition fee reimbursement</w:t>
      </w:r>
      <w:r>
        <w:rPr>
          <w:spacing w:val="-10"/>
          <w:sz w:val="24"/>
        </w:rPr>
        <w:t xml:space="preserve"> </w:t>
      </w:r>
      <w:r>
        <w:rPr>
          <w:sz w:val="24"/>
        </w:rPr>
        <w:t>need</w:t>
      </w:r>
      <w:r>
        <w:rPr>
          <w:spacing w:val="-12"/>
          <w:sz w:val="24"/>
        </w:rPr>
        <w:t xml:space="preserve"> </w:t>
      </w:r>
      <w:r>
        <w:rPr>
          <w:sz w:val="24"/>
        </w:rPr>
        <w:t>to</w:t>
      </w:r>
      <w:r>
        <w:rPr>
          <w:spacing w:val="-7"/>
          <w:sz w:val="24"/>
        </w:rPr>
        <w:t xml:space="preserve"> </w:t>
      </w:r>
      <w:r>
        <w:rPr>
          <w:sz w:val="24"/>
        </w:rPr>
        <w:t>pay</w:t>
      </w:r>
      <w:r>
        <w:rPr>
          <w:spacing w:val="-12"/>
          <w:sz w:val="24"/>
        </w:rPr>
        <w:t xml:space="preserve"> </w:t>
      </w:r>
      <w:r>
        <w:rPr>
          <w:sz w:val="24"/>
        </w:rPr>
        <w:t>the</w:t>
      </w:r>
      <w:r>
        <w:rPr>
          <w:spacing w:val="-10"/>
          <w:sz w:val="24"/>
        </w:rPr>
        <w:t xml:space="preserve"> </w:t>
      </w:r>
      <w:r>
        <w:rPr>
          <w:sz w:val="24"/>
        </w:rPr>
        <w:t>tuition</w:t>
      </w:r>
      <w:r>
        <w:rPr>
          <w:spacing w:val="-10"/>
          <w:sz w:val="24"/>
        </w:rPr>
        <w:t xml:space="preserve"> </w:t>
      </w:r>
      <w:r>
        <w:rPr>
          <w:sz w:val="24"/>
        </w:rPr>
        <w:t>fee</w:t>
      </w:r>
      <w:r>
        <w:rPr>
          <w:spacing w:val="-10"/>
          <w:sz w:val="24"/>
        </w:rPr>
        <w:t xml:space="preserve"> </w:t>
      </w:r>
      <w:r>
        <w:rPr>
          <w:sz w:val="24"/>
        </w:rPr>
        <w:t>to</w:t>
      </w:r>
      <w:r>
        <w:rPr>
          <w:spacing w:val="-8"/>
          <w:sz w:val="24"/>
        </w:rPr>
        <w:t xml:space="preserve"> </w:t>
      </w:r>
      <w:r>
        <w:rPr>
          <w:sz w:val="24"/>
        </w:rPr>
        <w:t>the</w:t>
      </w:r>
      <w:r>
        <w:rPr>
          <w:spacing w:val="-10"/>
          <w:sz w:val="24"/>
        </w:rPr>
        <w:t xml:space="preserve"> </w:t>
      </w:r>
      <w:r>
        <w:rPr>
          <w:sz w:val="24"/>
        </w:rPr>
        <w:t>University</w:t>
      </w:r>
      <w:r>
        <w:rPr>
          <w:spacing w:val="-12"/>
          <w:sz w:val="24"/>
        </w:rPr>
        <w:t xml:space="preserve"> </w:t>
      </w:r>
      <w:r>
        <w:rPr>
          <w:sz w:val="24"/>
        </w:rPr>
        <w:t>within</w:t>
      </w:r>
      <w:r>
        <w:rPr>
          <w:spacing w:val="-10"/>
          <w:sz w:val="24"/>
        </w:rPr>
        <w:t xml:space="preserve"> </w:t>
      </w:r>
      <w:r>
        <w:rPr>
          <w:sz w:val="24"/>
        </w:rPr>
        <w:t>one</w:t>
      </w:r>
      <w:r>
        <w:rPr>
          <w:spacing w:val="-4"/>
          <w:sz w:val="24"/>
        </w:rPr>
        <w:t xml:space="preserve"> </w:t>
      </w:r>
      <w:r>
        <w:rPr>
          <w:sz w:val="24"/>
        </w:rPr>
        <w:t>week</w:t>
      </w:r>
      <w:r>
        <w:rPr>
          <w:spacing w:val="-10"/>
          <w:sz w:val="24"/>
        </w:rPr>
        <w:t xml:space="preserve"> </w:t>
      </w:r>
      <w:r>
        <w:rPr>
          <w:sz w:val="24"/>
        </w:rPr>
        <w:t>from the</w:t>
      </w:r>
      <w:r>
        <w:rPr>
          <w:spacing w:val="-4"/>
          <w:sz w:val="24"/>
        </w:rPr>
        <w:t xml:space="preserve"> </w:t>
      </w:r>
      <w:r>
        <w:rPr>
          <w:sz w:val="24"/>
        </w:rPr>
        <w:t>date</w:t>
      </w:r>
      <w:r>
        <w:rPr>
          <w:spacing w:val="-4"/>
          <w:sz w:val="24"/>
        </w:rPr>
        <w:t xml:space="preserve"> </w:t>
      </w:r>
      <w:r>
        <w:rPr>
          <w:sz w:val="24"/>
        </w:rPr>
        <w:t>of</w:t>
      </w:r>
      <w:r>
        <w:rPr>
          <w:spacing w:val="-4"/>
          <w:sz w:val="24"/>
        </w:rPr>
        <w:t xml:space="preserve"> </w:t>
      </w:r>
      <w:r>
        <w:rPr>
          <w:sz w:val="24"/>
        </w:rPr>
        <w:t>receipt</w:t>
      </w:r>
      <w:r>
        <w:rPr>
          <w:spacing w:val="-4"/>
          <w:sz w:val="24"/>
        </w:rPr>
        <w:t xml:space="preserve"> </w:t>
      </w:r>
      <w:r>
        <w:rPr>
          <w:sz w:val="24"/>
        </w:rPr>
        <w:t>of</w:t>
      </w:r>
      <w:r>
        <w:rPr>
          <w:spacing w:val="-4"/>
          <w:sz w:val="24"/>
        </w:rPr>
        <w:t xml:space="preserve"> </w:t>
      </w:r>
      <w:r>
        <w:rPr>
          <w:sz w:val="24"/>
        </w:rPr>
        <w:t>reimbursement.</w:t>
      </w:r>
      <w:r>
        <w:rPr>
          <w:spacing w:val="-2"/>
          <w:sz w:val="24"/>
        </w:rPr>
        <w:t xml:space="preserve"> </w:t>
      </w:r>
      <w:r>
        <w:rPr>
          <w:sz w:val="24"/>
        </w:rPr>
        <w:t>If</w:t>
      </w:r>
      <w:r>
        <w:rPr>
          <w:spacing w:val="-8"/>
          <w:sz w:val="24"/>
        </w:rPr>
        <w:t xml:space="preserve"> </w:t>
      </w:r>
      <w:r>
        <w:rPr>
          <w:sz w:val="24"/>
        </w:rPr>
        <w:t>the</w:t>
      </w:r>
      <w:r>
        <w:rPr>
          <w:spacing w:val="-4"/>
          <w:sz w:val="24"/>
        </w:rPr>
        <w:t xml:space="preserve"> </w:t>
      </w:r>
      <w:r>
        <w:rPr>
          <w:sz w:val="24"/>
        </w:rPr>
        <w:t>sanctioned</w:t>
      </w:r>
      <w:r>
        <w:rPr>
          <w:spacing w:val="-4"/>
          <w:sz w:val="24"/>
        </w:rPr>
        <w:t xml:space="preserve"> </w:t>
      </w:r>
      <w:r>
        <w:rPr>
          <w:sz w:val="24"/>
        </w:rPr>
        <w:t>scholarship</w:t>
      </w:r>
      <w:r>
        <w:rPr>
          <w:spacing w:val="-2"/>
          <w:sz w:val="24"/>
        </w:rPr>
        <w:t xml:space="preserve"> </w:t>
      </w:r>
      <w:r>
        <w:rPr>
          <w:sz w:val="24"/>
        </w:rPr>
        <w:t>amount</w:t>
      </w:r>
      <w:r>
        <w:rPr>
          <w:spacing w:val="-2"/>
          <w:sz w:val="24"/>
        </w:rPr>
        <w:t xml:space="preserve"> </w:t>
      </w:r>
      <w:r>
        <w:rPr>
          <w:sz w:val="24"/>
        </w:rPr>
        <w:t>is</w:t>
      </w:r>
      <w:r>
        <w:rPr>
          <w:spacing w:val="-4"/>
          <w:sz w:val="24"/>
        </w:rPr>
        <w:t xml:space="preserve"> </w:t>
      </w:r>
      <w:r>
        <w:rPr>
          <w:sz w:val="24"/>
        </w:rPr>
        <w:t xml:space="preserve">less than the tuition fee, then students need to pay the balance amount to the </w:t>
      </w:r>
      <w:r>
        <w:rPr>
          <w:spacing w:val="-2"/>
          <w:sz w:val="24"/>
        </w:rPr>
        <w:t>University.</w:t>
      </w:r>
    </w:p>
    <w:p w14:paraId="3D1544D2" w14:textId="3F752013" w:rsidR="00E8482F" w:rsidRDefault="00B7432E">
      <w:pPr>
        <w:pStyle w:val="ListParagraph"/>
        <w:numPr>
          <w:ilvl w:val="0"/>
          <w:numId w:val="4"/>
        </w:numPr>
        <w:tabs>
          <w:tab w:val="left" w:pos="743"/>
        </w:tabs>
        <w:ind w:right="446"/>
        <w:rPr>
          <w:sz w:val="24"/>
        </w:rPr>
      </w:pPr>
      <w:r>
        <w:rPr>
          <w:sz w:val="24"/>
        </w:rPr>
        <w:t>All other students who are not eligible for</w:t>
      </w:r>
      <w:r w:rsidR="00A6424B">
        <w:rPr>
          <w:sz w:val="24"/>
        </w:rPr>
        <w:t xml:space="preserve"> reimbursement of</w:t>
      </w:r>
      <w:r>
        <w:rPr>
          <w:sz w:val="24"/>
        </w:rPr>
        <w:t xml:space="preserve"> tuition fee should pay the full annual tuition fee to the University at the time of beginning of each academic year.</w:t>
      </w:r>
    </w:p>
    <w:p w14:paraId="73FE0F31" w14:textId="1CEB86C0" w:rsidR="00E8482F" w:rsidRDefault="00B7432E">
      <w:pPr>
        <w:pStyle w:val="ListParagraph"/>
        <w:numPr>
          <w:ilvl w:val="0"/>
          <w:numId w:val="4"/>
        </w:numPr>
        <w:tabs>
          <w:tab w:val="left" w:pos="743"/>
        </w:tabs>
        <w:ind w:right="445"/>
        <w:rPr>
          <w:sz w:val="24"/>
        </w:rPr>
      </w:pPr>
      <w:r>
        <w:rPr>
          <w:sz w:val="24"/>
        </w:rPr>
        <w:t>Students should pay monthly mess charges to the</w:t>
      </w:r>
      <w:r w:rsidR="008F74F5">
        <w:rPr>
          <w:sz w:val="24"/>
        </w:rPr>
        <w:t xml:space="preserve"> University (approximately Rs.35</w:t>
      </w:r>
      <w:r>
        <w:rPr>
          <w:sz w:val="24"/>
        </w:rPr>
        <w:t>00</w:t>
      </w:r>
      <w:r>
        <w:rPr>
          <w:spacing w:val="-7"/>
          <w:sz w:val="24"/>
        </w:rPr>
        <w:t xml:space="preserve"> </w:t>
      </w:r>
      <w:r>
        <w:rPr>
          <w:sz w:val="24"/>
        </w:rPr>
        <w:t>per</w:t>
      </w:r>
      <w:r>
        <w:rPr>
          <w:spacing w:val="-6"/>
          <w:sz w:val="24"/>
        </w:rPr>
        <w:t xml:space="preserve"> </w:t>
      </w:r>
      <w:r>
        <w:rPr>
          <w:sz w:val="24"/>
        </w:rPr>
        <w:t>month).</w:t>
      </w:r>
      <w:r>
        <w:rPr>
          <w:spacing w:val="-1"/>
          <w:sz w:val="24"/>
        </w:rPr>
        <w:t xml:space="preserve"> </w:t>
      </w:r>
      <w:r>
        <w:rPr>
          <w:sz w:val="24"/>
        </w:rPr>
        <w:t>In</w:t>
      </w:r>
      <w:r>
        <w:rPr>
          <w:spacing w:val="-5"/>
          <w:sz w:val="24"/>
        </w:rPr>
        <w:t xml:space="preserve"> </w:t>
      </w:r>
      <w:r>
        <w:rPr>
          <w:sz w:val="24"/>
        </w:rPr>
        <w:t>case</w:t>
      </w:r>
      <w:r>
        <w:rPr>
          <w:spacing w:val="-3"/>
          <w:sz w:val="24"/>
        </w:rPr>
        <w:t xml:space="preserve"> </w:t>
      </w:r>
      <w:r>
        <w:rPr>
          <w:sz w:val="24"/>
        </w:rPr>
        <w:t>of</w:t>
      </w:r>
      <w:r>
        <w:rPr>
          <w:spacing w:val="-3"/>
          <w:sz w:val="24"/>
        </w:rPr>
        <w:t xml:space="preserve"> </w:t>
      </w:r>
      <w:r>
        <w:rPr>
          <w:sz w:val="24"/>
        </w:rPr>
        <w:t>students</w:t>
      </w:r>
      <w:r>
        <w:rPr>
          <w:spacing w:val="-3"/>
          <w:sz w:val="24"/>
        </w:rPr>
        <w:t xml:space="preserve"> </w:t>
      </w:r>
      <w:r>
        <w:rPr>
          <w:sz w:val="24"/>
        </w:rPr>
        <w:t>who</w:t>
      </w:r>
      <w:r>
        <w:rPr>
          <w:spacing w:val="-3"/>
          <w:sz w:val="24"/>
        </w:rPr>
        <w:t xml:space="preserve"> </w:t>
      </w:r>
      <w:r>
        <w:rPr>
          <w:sz w:val="24"/>
        </w:rPr>
        <w:t>receive</w:t>
      </w:r>
      <w:r>
        <w:rPr>
          <w:spacing w:val="-3"/>
          <w:sz w:val="24"/>
        </w:rPr>
        <w:t xml:space="preserve"> </w:t>
      </w:r>
      <w:r w:rsidR="00715614">
        <w:rPr>
          <w:sz w:val="24"/>
        </w:rPr>
        <w:t xml:space="preserve">MTF </w:t>
      </w:r>
      <w:r>
        <w:rPr>
          <w:sz w:val="24"/>
        </w:rPr>
        <w:t>should</w:t>
      </w:r>
      <w:r>
        <w:rPr>
          <w:spacing w:val="-7"/>
          <w:sz w:val="24"/>
        </w:rPr>
        <w:t xml:space="preserve"> </w:t>
      </w:r>
      <w:r>
        <w:rPr>
          <w:sz w:val="24"/>
        </w:rPr>
        <w:t xml:space="preserve">also pay the balance amount in addition to </w:t>
      </w:r>
      <w:r w:rsidR="00715614">
        <w:rPr>
          <w:sz w:val="24"/>
        </w:rPr>
        <w:t>MTF</w:t>
      </w:r>
      <w:r>
        <w:rPr>
          <w:sz w:val="24"/>
        </w:rPr>
        <w:t xml:space="preserve"> Amount which is </w:t>
      </w:r>
      <w:r>
        <w:rPr>
          <w:spacing w:val="-2"/>
          <w:sz w:val="24"/>
        </w:rPr>
        <w:t>sanctioned.</w:t>
      </w:r>
    </w:p>
    <w:p w14:paraId="49B4C6A1" w14:textId="0ED4A9B9" w:rsidR="00E8482F" w:rsidRPr="00B851B8" w:rsidRDefault="00B7432E" w:rsidP="00B851B8">
      <w:pPr>
        <w:pStyle w:val="ListParagraph"/>
        <w:numPr>
          <w:ilvl w:val="0"/>
          <w:numId w:val="16"/>
        </w:numPr>
        <w:spacing w:before="280"/>
        <w:rPr>
          <w:b/>
          <w:sz w:val="24"/>
        </w:rPr>
      </w:pPr>
      <w:r w:rsidRPr="00B851B8">
        <w:rPr>
          <w:b/>
          <w:sz w:val="24"/>
        </w:rPr>
        <w:t>Admission</w:t>
      </w:r>
      <w:r w:rsidRPr="00B851B8">
        <w:rPr>
          <w:b/>
          <w:spacing w:val="80"/>
          <w:sz w:val="24"/>
        </w:rPr>
        <w:t xml:space="preserve"> </w:t>
      </w:r>
      <w:r w:rsidRPr="00B851B8">
        <w:rPr>
          <w:b/>
          <w:sz w:val="24"/>
        </w:rPr>
        <w:t>of</w:t>
      </w:r>
      <w:r w:rsidRPr="00B851B8">
        <w:rPr>
          <w:b/>
          <w:spacing w:val="80"/>
          <w:sz w:val="24"/>
        </w:rPr>
        <w:t xml:space="preserve"> </w:t>
      </w:r>
      <w:r w:rsidRPr="00B851B8">
        <w:rPr>
          <w:b/>
          <w:sz w:val="24"/>
        </w:rPr>
        <w:t>students</w:t>
      </w:r>
      <w:r w:rsidRPr="00B851B8">
        <w:rPr>
          <w:b/>
          <w:spacing w:val="80"/>
          <w:sz w:val="24"/>
        </w:rPr>
        <w:t xml:space="preserve"> </w:t>
      </w:r>
      <w:r w:rsidRPr="00B851B8">
        <w:rPr>
          <w:b/>
          <w:sz w:val="24"/>
        </w:rPr>
        <w:t>for</w:t>
      </w:r>
      <w:r w:rsidRPr="00B851B8">
        <w:rPr>
          <w:b/>
          <w:spacing w:val="80"/>
          <w:sz w:val="24"/>
        </w:rPr>
        <w:t xml:space="preserve"> </w:t>
      </w:r>
      <w:r w:rsidRPr="00B851B8">
        <w:rPr>
          <w:b/>
          <w:sz w:val="24"/>
        </w:rPr>
        <w:t>other</w:t>
      </w:r>
      <w:r w:rsidRPr="00B851B8">
        <w:rPr>
          <w:b/>
          <w:spacing w:val="80"/>
          <w:sz w:val="24"/>
        </w:rPr>
        <w:t xml:space="preserve"> </w:t>
      </w:r>
      <w:r w:rsidRPr="00B851B8">
        <w:rPr>
          <w:b/>
          <w:sz w:val="24"/>
        </w:rPr>
        <w:t>States</w:t>
      </w:r>
      <w:r w:rsidRPr="00B851B8">
        <w:rPr>
          <w:b/>
          <w:spacing w:val="79"/>
          <w:sz w:val="24"/>
        </w:rPr>
        <w:t xml:space="preserve"> </w:t>
      </w:r>
      <w:r w:rsidRPr="00B851B8">
        <w:rPr>
          <w:b/>
          <w:sz w:val="24"/>
        </w:rPr>
        <w:t>(other</w:t>
      </w:r>
      <w:r w:rsidRPr="00B851B8">
        <w:rPr>
          <w:b/>
          <w:spacing w:val="80"/>
          <w:sz w:val="24"/>
        </w:rPr>
        <w:t xml:space="preserve"> </w:t>
      </w:r>
      <w:r w:rsidRPr="00B851B8">
        <w:rPr>
          <w:b/>
          <w:sz w:val="24"/>
        </w:rPr>
        <w:t>than</w:t>
      </w:r>
      <w:r w:rsidRPr="00B851B8">
        <w:rPr>
          <w:b/>
          <w:spacing w:val="78"/>
          <w:sz w:val="24"/>
        </w:rPr>
        <w:t xml:space="preserve"> </w:t>
      </w:r>
      <w:r w:rsidRPr="00B851B8">
        <w:rPr>
          <w:b/>
          <w:sz w:val="24"/>
        </w:rPr>
        <w:t>AP)</w:t>
      </w:r>
      <w:r w:rsidRPr="00B851B8">
        <w:rPr>
          <w:b/>
          <w:spacing w:val="80"/>
          <w:sz w:val="24"/>
        </w:rPr>
        <w:t xml:space="preserve"> </w:t>
      </w:r>
      <w:r w:rsidRPr="00B851B8">
        <w:rPr>
          <w:b/>
          <w:sz w:val="24"/>
        </w:rPr>
        <w:t xml:space="preserve">and </w:t>
      </w:r>
      <w:r w:rsidRPr="00B851B8">
        <w:rPr>
          <w:b/>
          <w:spacing w:val="-2"/>
          <w:sz w:val="24"/>
        </w:rPr>
        <w:t>International</w:t>
      </w:r>
      <w:r w:rsidRPr="00B851B8">
        <w:rPr>
          <w:b/>
          <w:spacing w:val="1"/>
          <w:sz w:val="24"/>
        </w:rPr>
        <w:t xml:space="preserve"> </w:t>
      </w:r>
      <w:r w:rsidRPr="00B851B8">
        <w:rPr>
          <w:b/>
          <w:spacing w:val="-2"/>
          <w:sz w:val="24"/>
        </w:rPr>
        <w:t>Students</w:t>
      </w:r>
      <w:r w:rsidRPr="00B851B8">
        <w:rPr>
          <w:b/>
          <w:spacing w:val="2"/>
          <w:sz w:val="24"/>
        </w:rPr>
        <w:t xml:space="preserve"> </w:t>
      </w:r>
      <w:r w:rsidRPr="00B851B8">
        <w:rPr>
          <w:b/>
          <w:spacing w:val="-2"/>
          <w:sz w:val="24"/>
        </w:rPr>
        <w:t>(As</w:t>
      </w:r>
      <w:r w:rsidRPr="00B851B8">
        <w:rPr>
          <w:b/>
          <w:spacing w:val="1"/>
          <w:sz w:val="24"/>
        </w:rPr>
        <w:t xml:space="preserve"> </w:t>
      </w:r>
      <w:r w:rsidRPr="00B851B8">
        <w:rPr>
          <w:b/>
          <w:spacing w:val="-2"/>
          <w:sz w:val="24"/>
        </w:rPr>
        <w:t>per</w:t>
      </w:r>
      <w:r w:rsidRPr="00B851B8">
        <w:rPr>
          <w:b/>
          <w:spacing w:val="-1"/>
          <w:sz w:val="24"/>
        </w:rPr>
        <w:t xml:space="preserve"> </w:t>
      </w:r>
      <w:r w:rsidRPr="00B851B8">
        <w:rPr>
          <w:b/>
          <w:spacing w:val="-2"/>
          <w:sz w:val="24"/>
        </w:rPr>
        <w:t>UGC</w:t>
      </w:r>
      <w:r w:rsidRPr="00B851B8">
        <w:rPr>
          <w:b/>
          <w:spacing w:val="-3"/>
          <w:sz w:val="24"/>
        </w:rPr>
        <w:t xml:space="preserve"> </w:t>
      </w:r>
      <w:r w:rsidRPr="00B851B8">
        <w:rPr>
          <w:b/>
          <w:spacing w:val="-2"/>
          <w:sz w:val="24"/>
        </w:rPr>
        <w:t>Notice</w:t>
      </w:r>
      <w:r w:rsidRPr="00B851B8">
        <w:rPr>
          <w:b/>
          <w:spacing w:val="2"/>
          <w:sz w:val="24"/>
        </w:rPr>
        <w:t xml:space="preserve"> </w:t>
      </w:r>
      <w:r w:rsidRPr="00B851B8">
        <w:rPr>
          <w:b/>
          <w:spacing w:val="-2"/>
          <w:sz w:val="24"/>
        </w:rPr>
        <w:t>No.</w:t>
      </w:r>
      <w:r w:rsidRPr="00B851B8">
        <w:rPr>
          <w:b/>
          <w:spacing w:val="2"/>
          <w:sz w:val="24"/>
        </w:rPr>
        <w:t xml:space="preserve"> </w:t>
      </w:r>
      <w:r w:rsidRPr="00B851B8">
        <w:rPr>
          <w:b/>
          <w:spacing w:val="-2"/>
          <w:sz w:val="24"/>
        </w:rPr>
        <w:t>F.No.1-2/2023(IC) dated</w:t>
      </w:r>
      <w:r w:rsidRPr="00B851B8">
        <w:rPr>
          <w:b/>
          <w:spacing w:val="1"/>
          <w:sz w:val="24"/>
        </w:rPr>
        <w:t xml:space="preserve"> </w:t>
      </w:r>
      <w:r w:rsidRPr="00B851B8">
        <w:rPr>
          <w:b/>
          <w:spacing w:val="-2"/>
          <w:sz w:val="24"/>
        </w:rPr>
        <w:t>26-4-2024):</w:t>
      </w:r>
    </w:p>
    <w:p w14:paraId="041DAC0E" w14:textId="11AF1F3F" w:rsidR="00E8482F" w:rsidRDefault="00B7432E">
      <w:pPr>
        <w:pStyle w:val="ListParagraph"/>
        <w:numPr>
          <w:ilvl w:val="0"/>
          <w:numId w:val="3"/>
        </w:numPr>
        <w:tabs>
          <w:tab w:val="left" w:pos="743"/>
        </w:tabs>
        <w:spacing w:before="1"/>
        <w:ind w:right="444"/>
        <w:rPr>
          <w:sz w:val="24"/>
        </w:rPr>
      </w:pPr>
      <w:r>
        <w:rPr>
          <w:sz w:val="24"/>
        </w:rPr>
        <w:t>Supernumerary seats to the extent of 25% are available to students belonging to States other than Andhra Pradesh including the children of Indians working in Gulf Countries / International and</w:t>
      </w:r>
      <w:r>
        <w:rPr>
          <w:spacing w:val="-1"/>
          <w:sz w:val="24"/>
        </w:rPr>
        <w:t xml:space="preserve"> </w:t>
      </w:r>
      <w:r>
        <w:rPr>
          <w:sz w:val="24"/>
        </w:rPr>
        <w:t>NRI</w:t>
      </w:r>
      <w:r>
        <w:rPr>
          <w:spacing w:val="-2"/>
          <w:sz w:val="24"/>
        </w:rPr>
        <w:t xml:space="preserve"> </w:t>
      </w:r>
      <w:r>
        <w:rPr>
          <w:sz w:val="24"/>
        </w:rPr>
        <w:t>students. Admission will be on the basis of merit in the 10</w:t>
      </w:r>
      <w:proofErr w:type="spellStart"/>
      <w:r>
        <w:rPr>
          <w:position w:val="6"/>
          <w:sz w:val="16"/>
        </w:rPr>
        <w:t>th</w:t>
      </w:r>
      <w:proofErr w:type="spellEnd"/>
      <w:r>
        <w:rPr>
          <w:spacing w:val="38"/>
          <w:position w:val="6"/>
          <w:sz w:val="16"/>
        </w:rPr>
        <w:t xml:space="preserve"> </w:t>
      </w:r>
      <w:r>
        <w:rPr>
          <w:sz w:val="24"/>
        </w:rPr>
        <w:t>class examination.</w:t>
      </w:r>
    </w:p>
    <w:p w14:paraId="015E3755" w14:textId="7A95425C" w:rsidR="00E8482F" w:rsidRDefault="00B7432E">
      <w:pPr>
        <w:pStyle w:val="ListParagraph"/>
        <w:numPr>
          <w:ilvl w:val="0"/>
          <w:numId w:val="3"/>
        </w:numPr>
        <w:tabs>
          <w:tab w:val="left" w:pos="743"/>
        </w:tabs>
        <w:ind w:right="444"/>
        <w:rPr>
          <w:sz w:val="24"/>
        </w:rPr>
      </w:pPr>
      <w:r>
        <w:rPr>
          <w:sz w:val="24"/>
        </w:rPr>
        <w:t>Tuition fee for students other than A</w:t>
      </w:r>
      <w:r w:rsidR="00E32AC4">
        <w:rPr>
          <w:sz w:val="24"/>
        </w:rPr>
        <w:t>ndhra Pradesh</w:t>
      </w:r>
      <w:r>
        <w:rPr>
          <w:sz w:val="24"/>
        </w:rPr>
        <w:t xml:space="preserve"> is Rs.1,50,000/- per </w:t>
      </w:r>
      <w:r>
        <w:rPr>
          <w:spacing w:val="-2"/>
          <w:sz w:val="24"/>
        </w:rPr>
        <w:t>annum.</w:t>
      </w:r>
    </w:p>
    <w:p w14:paraId="167D6BBB" w14:textId="77777777" w:rsidR="00E8482F" w:rsidRDefault="00B7432E">
      <w:pPr>
        <w:pStyle w:val="ListParagraph"/>
        <w:numPr>
          <w:ilvl w:val="0"/>
          <w:numId w:val="3"/>
        </w:numPr>
        <w:tabs>
          <w:tab w:val="left" w:pos="742"/>
        </w:tabs>
        <w:spacing w:line="280" w:lineRule="exact"/>
        <w:ind w:left="742" w:hanging="359"/>
        <w:rPr>
          <w:sz w:val="24"/>
        </w:rPr>
      </w:pPr>
      <w:r>
        <w:rPr>
          <w:sz w:val="24"/>
        </w:rPr>
        <w:t>The</w:t>
      </w:r>
      <w:r>
        <w:rPr>
          <w:spacing w:val="-1"/>
          <w:sz w:val="24"/>
        </w:rPr>
        <w:t xml:space="preserve"> </w:t>
      </w:r>
      <w:r>
        <w:rPr>
          <w:sz w:val="24"/>
        </w:rPr>
        <w:t>tuition</w:t>
      </w:r>
      <w:r>
        <w:rPr>
          <w:spacing w:val="-1"/>
          <w:sz w:val="24"/>
        </w:rPr>
        <w:t xml:space="preserve"> </w:t>
      </w:r>
      <w:r>
        <w:rPr>
          <w:sz w:val="24"/>
        </w:rPr>
        <w:t>fee</w:t>
      </w:r>
      <w:r>
        <w:rPr>
          <w:spacing w:val="1"/>
          <w:sz w:val="24"/>
        </w:rPr>
        <w:t xml:space="preserve"> </w:t>
      </w:r>
      <w:r>
        <w:rPr>
          <w:sz w:val="24"/>
        </w:rPr>
        <w:t>for International</w:t>
      </w:r>
      <w:r>
        <w:rPr>
          <w:spacing w:val="-1"/>
          <w:sz w:val="24"/>
        </w:rPr>
        <w:t xml:space="preserve"> </w:t>
      </w:r>
      <w:r>
        <w:rPr>
          <w:sz w:val="24"/>
        </w:rPr>
        <w:t>/</w:t>
      </w:r>
      <w:r>
        <w:rPr>
          <w:spacing w:val="-1"/>
          <w:sz w:val="24"/>
        </w:rPr>
        <w:t xml:space="preserve"> </w:t>
      </w:r>
      <w:r>
        <w:rPr>
          <w:sz w:val="24"/>
        </w:rPr>
        <w:t>NRI</w:t>
      </w:r>
      <w:r>
        <w:rPr>
          <w:spacing w:val="-4"/>
          <w:sz w:val="24"/>
        </w:rPr>
        <w:t xml:space="preserve"> </w:t>
      </w:r>
      <w:r>
        <w:rPr>
          <w:sz w:val="24"/>
        </w:rPr>
        <w:t>students</w:t>
      </w:r>
      <w:r>
        <w:rPr>
          <w:spacing w:val="1"/>
          <w:sz w:val="24"/>
        </w:rPr>
        <w:t xml:space="preserve"> </w:t>
      </w:r>
      <w:r>
        <w:rPr>
          <w:sz w:val="24"/>
        </w:rPr>
        <w:t>is Rs.3,</w:t>
      </w:r>
      <w:r>
        <w:rPr>
          <w:spacing w:val="-1"/>
          <w:sz w:val="24"/>
        </w:rPr>
        <w:t xml:space="preserve"> </w:t>
      </w:r>
      <w:r>
        <w:rPr>
          <w:sz w:val="24"/>
        </w:rPr>
        <w:t>00,000/-</w:t>
      </w:r>
      <w:r>
        <w:rPr>
          <w:spacing w:val="-1"/>
          <w:sz w:val="24"/>
        </w:rPr>
        <w:t xml:space="preserve"> </w:t>
      </w:r>
      <w:r>
        <w:rPr>
          <w:sz w:val="24"/>
        </w:rPr>
        <w:t>per</w:t>
      </w:r>
      <w:r>
        <w:rPr>
          <w:spacing w:val="1"/>
          <w:sz w:val="24"/>
        </w:rPr>
        <w:t xml:space="preserve"> </w:t>
      </w:r>
      <w:r>
        <w:rPr>
          <w:spacing w:val="-2"/>
          <w:sz w:val="24"/>
        </w:rPr>
        <w:t>annum.</w:t>
      </w:r>
    </w:p>
    <w:p w14:paraId="649AB315" w14:textId="34BF8DAC" w:rsidR="00E8482F" w:rsidRDefault="00B7432E">
      <w:pPr>
        <w:pStyle w:val="ListParagraph"/>
        <w:numPr>
          <w:ilvl w:val="0"/>
          <w:numId w:val="3"/>
        </w:numPr>
        <w:tabs>
          <w:tab w:val="left" w:pos="743"/>
        </w:tabs>
        <w:ind w:right="447"/>
        <w:rPr>
          <w:sz w:val="24"/>
        </w:rPr>
      </w:pPr>
      <w:r>
        <w:rPr>
          <w:sz w:val="24"/>
        </w:rPr>
        <w:t>Students should pay monthly mess charges to the University (approximately Rs.3</w:t>
      </w:r>
      <w:proofErr w:type="gramStart"/>
      <w:r>
        <w:rPr>
          <w:sz w:val="24"/>
        </w:rPr>
        <w:t>,</w:t>
      </w:r>
      <w:r w:rsidR="008F74F5">
        <w:rPr>
          <w:sz w:val="24"/>
        </w:rPr>
        <w:t>5</w:t>
      </w:r>
      <w:r>
        <w:rPr>
          <w:sz w:val="24"/>
        </w:rPr>
        <w:t>00</w:t>
      </w:r>
      <w:proofErr w:type="gramEnd"/>
      <w:r>
        <w:rPr>
          <w:sz w:val="24"/>
        </w:rPr>
        <w:t xml:space="preserve"> per month).</w:t>
      </w:r>
    </w:p>
    <w:p w14:paraId="6B974AFF" w14:textId="77777777" w:rsidR="00B851B8" w:rsidRDefault="00B7432E" w:rsidP="0067526B">
      <w:pPr>
        <w:pStyle w:val="BodyText"/>
        <w:ind w:left="360" w:right="318"/>
        <w:jc w:val="both"/>
        <w:rPr>
          <w:spacing w:val="-2"/>
        </w:rPr>
      </w:pPr>
      <w:r w:rsidRPr="0067526B">
        <w:rPr>
          <w:b/>
        </w:rPr>
        <w:t>Note:</w:t>
      </w:r>
      <w:r>
        <w:t xml:space="preserve"> University reserves the right to cancel the admission of any student if it is found</w:t>
      </w:r>
      <w:r>
        <w:rPr>
          <w:spacing w:val="40"/>
        </w:rPr>
        <w:t xml:space="preserve"> </w:t>
      </w:r>
      <w:r>
        <w:rPr>
          <w:spacing w:val="-2"/>
        </w:rPr>
        <w:t>wrong</w:t>
      </w:r>
      <w:r>
        <w:rPr>
          <w:spacing w:val="-4"/>
        </w:rPr>
        <w:t xml:space="preserve"> </w:t>
      </w:r>
      <w:r>
        <w:rPr>
          <w:spacing w:val="-2"/>
        </w:rPr>
        <w:t>now</w:t>
      </w:r>
      <w:r>
        <w:rPr>
          <w:spacing w:val="-3"/>
        </w:rPr>
        <w:t xml:space="preserve"> </w:t>
      </w:r>
      <w:r>
        <w:rPr>
          <w:spacing w:val="-2"/>
        </w:rPr>
        <w:t>or</w:t>
      </w:r>
      <w:r>
        <w:rPr>
          <w:spacing w:val="-6"/>
        </w:rPr>
        <w:t xml:space="preserve"> </w:t>
      </w:r>
      <w:r>
        <w:rPr>
          <w:spacing w:val="-2"/>
        </w:rPr>
        <w:t>later that</w:t>
      </w:r>
      <w:r>
        <w:rPr>
          <w:spacing w:val="-5"/>
        </w:rPr>
        <w:t xml:space="preserve"> </w:t>
      </w:r>
      <w:r>
        <w:rPr>
          <w:spacing w:val="-2"/>
        </w:rPr>
        <w:t>he/she</w:t>
      </w:r>
      <w:r>
        <w:rPr>
          <w:spacing w:val="-4"/>
        </w:rPr>
        <w:t xml:space="preserve"> </w:t>
      </w:r>
      <w:r>
        <w:rPr>
          <w:spacing w:val="-2"/>
        </w:rPr>
        <w:t>secured</w:t>
      </w:r>
      <w:r>
        <w:rPr>
          <w:spacing w:val="-6"/>
        </w:rPr>
        <w:t xml:space="preserve"> </w:t>
      </w:r>
      <w:r>
        <w:rPr>
          <w:spacing w:val="-2"/>
        </w:rPr>
        <w:t>admission</w:t>
      </w:r>
      <w:r>
        <w:rPr>
          <w:spacing w:val="-3"/>
        </w:rPr>
        <w:t xml:space="preserve"> </w:t>
      </w:r>
      <w:r>
        <w:rPr>
          <w:spacing w:val="-2"/>
        </w:rPr>
        <w:t>by</w:t>
      </w:r>
      <w:r>
        <w:rPr>
          <w:spacing w:val="-4"/>
        </w:rPr>
        <w:t xml:space="preserve"> </w:t>
      </w:r>
      <w:r>
        <w:rPr>
          <w:spacing w:val="-2"/>
        </w:rPr>
        <w:t>giving</w:t>
      </w:r>
      <w:r>
        <w:rPr>
          <w:spacing w:val="-3"/>
        </w:rPr>
        <w:t xml:space="preserve"> </w:t>
      </w:r>
      <w:r>
        <w:rPr>
          <w:spacing w:val="-2"/>
        </w:rPr>
        <w:t>false</w:t>
      </w:r>
      <w:r>
        <w:rPr>
          <w:spacing w:val="-4"/>
        </w:rPr>
        <w:t xml:space="preserve"> </w:t>
      </w:r>
      <w:r>
        <w:rPr>
          <w:spacing w:val="-2"/>
        </w:rPr>
        <w:t>information</w:t>
      </w:r>
      <w:r>
        <w:rPr>
          <w:spacing w:val="-3"/>
        </w:rPr>
        <w:t xml:space="preserve"> </w:t>
      </w:r>
      <w:r>
        <w:rPr>
          <w:spacing w:val="-2"/>
        </w:rPr>
        <w:t>of</w:t>
      </w:r>
      <w:r>
        <w:rPr>
          <w:spacing w:val="-4"/>
        </w:rPr>
        <w:t xml:space="preserve"> </w:t>
      </w:r>
      <w:r>
        <w:rPr>
          <w:spacing w:val="-2"/>
        </w:rPr>
        <w:t>any</w:t>
      </w:r>
      <w:r>
        <w:rPr>
          <w:spacing w:val="-3"/>
        </w:rPr>
        <w:t xml:space="preserve"> </w:t>
      </w:r>
      <w:r>
        <w:rPr>
          <w:spacing w:val="-2"/>
        </w:rPr>
        <w:t>kind.</w:t>
      </w:r>
    </w:p>
    <w:p w14:paraId="737F782B" w14:textId="77777777" w:rsidR="00B851B8" w:rsidRDefault="00B851B8" w:rsidP="00B851B8">
      <w:pPr>
        <w:pStyle w:val="BodyText"/>
        <w:ind w:left="23" w:right="318"/>
        <w:rPr>
          <w:spacing w:val="-2"/>
        </w:rPr>
      </w:pPr>
    </w:p>
    <w:p w14:paraId="4A475CF6" w14:textId="229684AE" w:rsidR="00E8482F" w:rsidRDefault="00B7432E" w:rsidP="00371CB5">
      <w:pPr>
        <w:pStyle w:val="BodyText"/>
        <w:numPr>
          <w:ilvl w:val="0"/>
          <w:numId w:val="16"/>
        </w:numPr>
        <w:ind w:right="318"/>
        <w:rPr>
          <w:b/>
        </w:rPr>
      </w:pPr>
      <w:r>
        <w:rPr>
          <w:b/>
        </w:rPr>
        <w:t>Intake</w:t>
      </w:r>
      <w:r>
        <w:rPr>
          <w:b/>
          <w:spacing w:val="-2"/>
        </w:rPr>
        <w:t xml:space="preserve"> </w:t>
      </w:r>
      <w:r>
        <w:rPr>
          <w:b/>
        </w:rPr>
        <w:t>of students and</w:t>
      </w:r>
      <w:r>
        <w:rPr>
          <w:b/>
          <w:spacing w:val="-2"/>
        </w:rPr>
        <w:t xml:space="preserve"> </w:t>
      </w:r>
      <w:r>
        <w:rPr>
          <w:b/>
        </w:rPr>
        <w:t>Programs/Courses</w:t>
      </w:r>
      <w:r>
        <w:rPr>
          <w:b/>
          <w:spacing w:val="-3"/>
        </w:rPr>
        <w:t xml:space="preserve"> </w:t>
      </w:r>
      <w:r>
        <w:rPr>
          <w:b/>
        </w:rPr>
        <w:t>offered</w:t>
      </w:r>
      <w:r>
        <w:rPr>
          <w:b/>
          <w:spacing w:val="2"/>
        </w:rPr>
        <w:t xml:space="preserve"> </w:t>
      </w:r>
      <w:r>
        <w:rPr>
          <w:b/>
        </w:rPr>
        <w:t xml:space="preserve">by </w:t>
      </w:r>
      <w:r>
        <w:rPr>
          <w:b/>
          <w:spacing w:val="-2"/>
        </w:rPr>
        <w:t>RGUKT:</w:t>
      </w:r>
    </w:p>
    <w:p w14:paraId="0BE495C4" w14:textId="77777777" w:rsidR="00A6634F" w:rsidRPr="00A6634F" w:rsidRDefault="00A6634F" w:rsidP="00371CB5">
      <w:pPr>
        <w:widowControl/>
        <w:autoSpaceDE/>
        <w:autoSpaceDN/>
        <w:ind w:left="360"/>
        <w:jc w:val="both"/>
        <w:rPr>
          <w:rFonts w:eastAsia="Times New Roman" w:cs="Times New Roman"/>
          <w:sz w:val="24"/>
          <w:szCs w:val="24"/>
          <w:lang w:val="en-IN" w:eastAsia="en-IN"/>
        </w:rPr>
      </w:pPr>
      <w:r w:rsidRPr="00A6634F">
        <w:rPr>
          <w:rFonts w:eastAsia="Times New Roman" w:cs="Times New Roman"/>
          <w:sz w:val="24"/>
          <w:szCs w:val="24"/>
          <w:lang w:val="en-IN" w:eastAsia="en-IN"/>
        </w:rPr>
        <w:t xml:space="preserve">The intake for each RGUKT campus is </w:t>
      </w:r>
      <w:r w:rsidRPr="00A6634F">
        <w:rPr>
          <w:rFonts w:eastAsia="Times New Roman" w:cs="Times New Roman"/>
          <w:bCs/>
          <w:sz w:val="24"/>
          <w:szCs w:val="24"/>
          <w:lang w:val="en-IN" w:eastAsia="en-IN"/>
        </w:rPr>
        <w:t>1,000 students</w:t>
      </w:r>
      <w:r w:rsidRPr="00A6634F">
        <w:rPr>
          <w:rFonts w:eastAsia="Times New Roman" w:cs="Times New Roman"/>
          <w:sz w:val="24"/>
          <w:szCs w:val="24"/>
          <w:lang w:val="en-IN" w:eastAsia="en-IN"/>
        </w:rPr>
        <w:t xml:space="preserve">, including reservations for special categories. Additionally, </w:t>
      </w:r>
      <w:r w:rsidRPr="00A6634F">
        <w:rPr>
          <w:rFonts w:eastAsia="Times New Roman" w:cs="Times New Roman"/>
          <w:bCs/>
          <w:sz w:val="24"/>
          <w:szCs w:val="24"/>
          <w:lang w:val="en-IN" w:eastAsia="en-IN"/>
        </w:rPr>
        <w:t>10% supernumerary seats (i.e., 100 seats per campus)</w:t>
      </w:r>
      <w:r w:rsidRPr="00A6634F">
        <w:rPr>
          <w:rFonts w:eastAsia="Times New Roman" w:cs="Times New Roman"/>
          <w:sz w:val="24"/>
          <w:szCs w:val="24"/>
          <w:lang w:val="en-IN" w:eastAsia="en-IN"/>
        </w:rPr>
        <w:t xml:space="preserve"> are allocated for </w:t>
      </w:r>
      <w:r w:rsidRPr="00A6634F">
        <w:rPr>
          <w:rFonts w:eastAsia="Times New Roman" w:cs="Times New Roman"/>
          <w:bCs/>
          <w:sz w:val="24"/>
          <w:szCs w:val="24"/>
          <w:lang w:val="en-IN" w:eastAsia="en-IN"/>
        </w:rPr>
        <w:t>Economically Weaker Sections (EWS)</w:t>
      </w:r>
      <w:r w:rsidRPr="00A6634F">
        <w:rPr>
          <w:rFonts w:eastAsia="Times New Roman" w:cs="Times New Roman"/>
          <w:sz w:val="24"/>
          <w:szCs w:val="24"/>
          <w:lang w:val="en-IN" w:eastAsia="en-IN"/>
        </w:rPr>
        <w:t xml:space="preserve"> candidates (excluding those from BC, SC, and ST categories).</w:t>
      </w:r>
    </w:p>
    <w:p w14:paraId="5B523A45" w14:textId="77777777" w:rsidR="00A6634F" w:rsidRPr="00A6634F" w:rsidRDefault="00A6634F" w:rsidP="00EB3062">
      <w:pPr>
        <w:widowControl/>
        <w:autoSpaceDE/>
        <w:autoSpaceDN/>
        <w:ind w:firstLine="360"/>
        <w:jc w:val="both"/>
        <w:rPr>
          <w:rFonts w:eastAsia="Times New Roman" w:cs="Times New Roman"/>
          <w:sz w:val="24"/>
          <w:szCs w:val="24"/>
          <w:lang w:val="en-IN" w:eastAsia="en-IN"/>
        </w:rPr>
      </w:pPr>
      <w:r w:rsidRPr="00A6634F">
        <w:rPr>
          <w:rFonts w:eastAsia="Times New Roman" w:cs="Times New Roman"/>
          <w:sz w:val="24"/>
          <w:szCs w:val="24"/>
          <w:lang w:val="en-IN" w:eastAsia="en-IN"/>
        </w:rPr>
        <w:t xml:space="preserve">The </w:t>
      </w:r>
      <w:r w:rsidRPr="00A6634F">
        <w:rPr>
          <w:rFonts w:eastAsia="Times New Roman" w:cs="Times New Roman"/>
          <w:b/>
          <w:bCs/>
          <w:sz w:val="24"/>
          <w:szCs w:val="24"/>
          <w:lang w:val="en-IN" w:eastAsia="en-IN"/>
        </w:rPr>
        <w:t>6-year integrated program</w:t>
      </w:r>
      <w:r w:rsidRPr="00A6634F">
        <w:rPr>
          <w:rFonts w:eastAsia="Times New Roman" w:cs="Times New Roman"/>
          <w:sz w:val="24"/>
          <w:szCs w:val="24"/>
          <w:lang w:val="en-IN" w:eastAsia="en-IN"/>
        </w:rPr>
        <w:t xml:space="preserve"> is divided into the following two stages:</w:t>
      </w:r>
    </w:p>
    <w:p w14:paraId="7C926080" w14:textId="77777777" w:rsidR="00A6634F" w:rsidRPr="00371CB5" w:rsidRDefault="00A6634F" w:rsidP="00371CB5">
      <w:pPr>
        <w:widowControl/>
        <w:autoSpaceDE/>
        <w:autoSpaceDN/>
        <w:ind w:firstLine="300"/>
        <w:jc w:val="both"/>
        <w:outlineLvl w:val="2"/>
        <w:rPr>
          <w:rFonts w:eastAsia="Times New Roman" w:cs="Times New Roman"/>
          <w:b/>
          <w:bCs/>
          <w:sz w:val="24"/>
          <w:szCs w:val="24"/>
          <w:lang w:val="en-IN" w:eastAsia="en-IN"/>
        </w:rPr>
      </w:pPr>
      <w:r w:rsidRPr="00371CB5">
        <w:rPr>
          <w:rFonts w:eastAsia="Times New Roman" w:cs="Times New Roman"/>
          <w:b/>
          <w:bCs/>
          <w:sz w:val="24"/>
          <w:szCs w:val="24"/>
          <w:lang w:val="en-IN" w:eastAsia="en-IN"/>
        </w:rPr>
        <w:t>a) Pre-University Course (2 years):</w:t>
      </w:r>
    </w:p>
    <w:p w14:paraId="168CFCDF" w14:textId="639DC345" w:rsidR="00A6634F" w:rsidRPr="00A6634F" w:rsidRDefault="00A6634F" w:rsidP="0067526B">
      <w:pPr>
        <w:widowControl/>
        <w:autoSpaceDE/>
        <w:autoSpaceDN/>
        <w:ind w:left="300"/>
        <w:jc w:val="both"/>
        <w:rPr>
          <w:rFonts w:eastAsia="Times New Roman" w:cs="Times New Roman"/>
          <w:sz w:val="24"/>
          <w:szCs w:val="24"/>
          <w:lang w:val="en-IN" w:eastAsia="en-IN"/>
        </w:rPr>
      </w:pPr>
      <w:r w:rsidRPr="00A6634F">
        <w:rPr>
          <w:rFonts w:eastAsia="Times New Roman" w:cs="Times New Roman"/>
          <w:sz w:val="24"/>
          <w:szCs w:val="24"/>
          <w:lang w:val="en-IN" w:eastAsia="en-IN"/>
        </w:rPr>
        <w:lastRenderedPageBreak/>
        <w:t xml:space="preserve">The Pre-University Course (PUC) will be offered in </w:t>
      </w:r>
      <w:r w:rsidRPr="00A6634F">
        <w:rPr>
          <w:rFonts w:eastAsia="Times New Roman" w:cs="Times New Roman"/>
          <w:b/>
          <w:bCs/>
          <w:sz w:val="24"/>
          <w:szCs w:val="24"/>
          <w:lang w:val="en-IN" w:eastAsia="en-IN"/>
        </w:rPr>
        <w:t>M.P.C.</w:t>
      </w:r>
      <w:r w:rsidRPr="00A6634F">
        <w:rPr>
          <w:rFonts w:eastAsia="Times New Roman" w:cs="Times New Roman"/>
          <w:sz w:val="24"/>
          <w:szCs w:val="24"/>
          <w:lang w:val="en-IN" w:eastAsia="en-IN"/>
        </w:rPr>
        <w:t xml:space="preserve"> and </w:t>
      </w:r>
      <w:r w:rsidRPr="00A6634F">
        <w:rPr>
          <w:rFonts w:eastAsia="Times New Roman" w:cs="Times New Roman"/>
          <w:b/>
          <w:bCs/>
          <w:sz w:val="24"/>
          <w:szCs w:val="24"/>
          <w:lang w:val="en-IN" w:eastAsia="en-IN"/>
        </w:rPr>
        <w:t>M.Bi.P.C.</w:t>
      </w:r>
      <w:r w:rsidRPr="00A6634F">
        <w:rPr>
          <w:rFonts w:eastAsia="Times New Roman" w:cs="Times New Roman"/>
          <w:sz w:val="24"/>
          <w:szCs w:val="24"/>
          <w:lang w:val="en-IN" w:eastAsia="en-IN"/>
        </w:rPr>
        <w:t xml:space="preserve"> </w:t>
      </w:r>
      <w:proofErr w:type="gramStart"/>
      <w:r w:rsidRPr="00A6634F">
        <w:rPr>
          <w:rFonts w:eastAsia="Times New Roman" w:cs="Times New Roman"/>
          <w:sz w:val="24"/>
          <w:szCs w:val="24"/>
          <w:lang w:val="en-IN" w:eastAsia="en-IN"/>
        </w:rPr>
        <w:t>streams</w:t>
      </w:r>
      <w:proofErr w:type="gramEnd"/>
      <w:r w:rsidRPr="00A6634F">
        <w:rPr>
          <w:rFonts w:eastAsia="Times New Roman" w:cs="Times New Roman"/>
          <w:sz w:val="24"/>
          <w:szCs w:val="24"/>
          <w:lang w:val="en-IN" w:eastAsia="en-IN"/>
        </w:rPr>
        <w:t xml:space="preserve">. The curriculum and examination pattern will align with those followed by </w:t>
      </w:r>
      <w:r w:rsidRPr="00A6634F">
        <w:rPr>
          <w:sz w:val="24"/>
          <w:szCs w:val="24"/>
        </w:rPr>
        <w:t>Central Board of Secondary Education (CBSE)</w:t>
      </w:r>
      <w:r w:rsidRPr="00A6634F">
        <w:rPr>
          <w:rFonts w:eastAsia="Times New Roman" w:cs="Times New Roman"/>
          <w:sz w:val="24"/>
          <w:szCs w:val="24"/>
          <w:lang w:val="en-IN" w:eastAsia="en-IN"/>
        </w:rPr>
        <w:t xml:space="preserve"> and the </w:t>
      </w:r>
      <w:r w:rsidRPr="00A6634F">
        <w:rPr>
          <w:rFonts w:eastAsia="Times New Roman" w:cs="Times New Roman"/>
          <w:bCs/>
          <w:sz w:val="24"/>
          <w:szCs w:val="24"/>
          <w:lang w:val="en-IN" w:eastAsia="en-IN"/>
        </w:rPr>
        <w:t>State of Andhra Pradesh</w:t>
      </w:r>
      <w:r w:rsidRPr="00A6634F">
        <w:rPr>
          <w:rFonts w:eastAsia="Times New Roman" w:cs="Times New Roman"/>
          <w:sz w:val="24"/>
          <w:szCs w:val="24"/>
          <w:lang w:val="en-IN" w:eastAsia="en-IN"/>
        </w:rPr>
        <w:t>.</w:t>
      </w:r>
      <w:r w:rsidR="000E2757">
        <w:rPr>
          <w:rFonts w:eastAsia="Times New Roman" w:cs="Times New Roman"/>
          <w:sz w:val="24"/>
          <w:szCs w:val="24"/>
          <w:lang w:val="en-IN" w:eastAsia="en-IN"/>
        </w:rPr>
        <w:t xml:space="preserve"> </w:t>
      </w:r>
    </w:p>
    <w:p w14:paraId="39CDBFEB" w14:textId="55F51B0C" w:rsidR="00A6634F" w:rsidRPr="00A6634F" w:rsidRDefault="00A6634F" w:rsidP="0067526B">
      <w:pPr>
        <w:widowControl/>
        <w:autoSpaceDE/>
        <w:autoSpaceDN/>
        <w:ind w:firstLine="360"/>
        <w:jc w:val="both"/>
        <w:rPr>
          <w:rFonts w:eastAsia="Times New Roman" w:cs="Times New Roman"/>
          <w:sz w:val="24"/>
          <w:szCs w:val="24"/>
          <w:lang w:val="en-IN" w:eastAsia="en-IN"/>
        </w:rPr>
      </w:pPr>
      <w:r w:rsidRPr="00A6634F">
        <w:rPr>
          <w:rFonts w:eastAsia="Times New Roman" w:cs="Times New Roman"/>
          <w:sz w:val="24"/>
          <w:szCs w:val="24"/>
          <w:lang w:val="en-IN" w:eastAsia="en-IN"/>
        </w:rPr>
        <w:t>The fo</w:t>
      </w:r>
      <w:r w:rsidR="000E2757">
        <w:rPr>
          <w:rFonts w:eastAsia="Times New Roman" w:cs="Times New Roman"/>
          <w:sz w:val="24"/>
          <w:szCs w:val="24"/>
          <w:lang w:val="en-IN" w:eastAsia="en-IN"/>
        </w:rPr>
        <w:t xml:space="preserve">llowing subjects will be taught </w:t>
      </w:r>
    </w:p>
    <w:p w14:paraId="25486A19" w14:textId="77777777" w:rsidR="00A6634F" w:rsidRPr="00A6634F" w:rsidRDefault="00A6634F" w:rsidP="00A6634F">
      <w:pPr>
        <w:widowControl/>
        <w:numPr>
          <w:ilvl w:val="0"/>
          <w:numId w:val="17"/>
        </w:numPr>
        <w:autoSpaceDE/>
        <w:autoSpaceDN/>
        <w:jc w:val="both"/>
        <w:rPr>
          <w:rFonts w:eastAsia="Times New Roman" w:cs="Times New Roman"/>
          <w:sz w:val="24"/>
          <w:szCs w:val="24"/>
          <w:lang w:val="en-IN" w:eastAsia="en-IN"/>
        </w:rPr>
      </w:pPr>
      <w:r w:rsidRPr="00A6634F">
        <w:rPr>
          <w:rFonts w:eastAsia="Times New Roman" w:cs="Times New Roman"/>
          <w:sz w:val="24"/>
          <w:szCs w:val="24"/>
          <w:lang w:val="en-IN" w:eastAsia="en-IN"/>
        </w:rPr>
        <w:t>Mathematics</w:t>
      </w:r>
    </w:p>
    <w:p w14:paraId="661AFEBF" w14:textId="77777777" w:rsidR="00A6634F" w:rsidRPr="00A6634F" w:rsidRDefault="00A6634F" w:rsidP="00A6634F">
      <w:pPr>
        <w:widowControl/>
        <w:numPr>
          <w:ilvl w:val="0"/>
          <w:numId w:val="17"/>
        </w:numPr>
        <w:autoSpaceDE/>
        <w:autoSpaceDN/>
        <w:jc w:val="both"/>
        <w:rPr>
          <w:rFonts w:eastAsia="Times New Roman" w:cs="Times New Roman"/>
          <w:sz w:val="24"/>
          <w:szCs w:val="24"/>
          <w:lang w:val="en-IN" w:eastAsia="en-IN"/>
        </w:rPr>
      </w:pPr>
      <w:r w:rsidRPr="00A6634F">
        <w:rPr>
          <w:rFonts w:eastAsia="Times New Roman" w:cs="Times New Roman"/>
          <w:sz w:val="24"/>
          <w:szCs w:val="24"/>
          <w:lang w:val="en-IN" w:eastAsia="en-IN"/>
        </w:rPr>
        <w:t>Physics</w:t>
      </w:r>
    </w:p>
    <w:p w14:paraId="34ABD209" w14:textId="77777777" w:rsidR="00A6634F" w:rsidRPr="00A6634F" w:rsidRDefault="00A6634F" w:rsidP="00A6634F">
      <w:pPr>
        <w:widowControl/>
        <w:numPr>
          <w:ilvl w:val="0"/>
          <w:numId w:val="17"/>
        </w:numPr>
        <w:autoSpaceDE/>
        <w:autoSpaceDN/>
        <w:spacing w:before="100" w:beforeAutospacing="1" w:after="100" w:afterAutospacing="1"/>
        <w:jc w:val="both"/>
        <w:rPr>
          <w:rFonts w:eastAsia="Times New Roman" w:cs="Times New Roman"/>
          <w:sz w:val="24"/>
          <w:szCs w:val="24"/>
          <w:lang w:val="en-IN" w:eastAsia="en-IN"/>
        </w:rPr>
      </w:pPr>
      <w:r w:rsidRPr="00A6634F">
        <w:rPr>
          <w:rFonts w:eastAsia="Times New Roman" w:cs="Times New Roman"/>
          <w:sz w:val="24"/>
          <w:szCs w:val="24"/>
          <w:lang w:val="en-IN" w:eastAsia="en-IN"/>
        </w:rPr>
        <w:t>Chemistry</w:t>
      </w:r>
    </w:p>
    <w:p w14:paraId="3EA56548" w14:textId="77777777" w:rsidR="00A6634F" w:rsidRPr="00A6634F" w:rsidRDefault="00A6634F" w:rsidP="00A6634F">
      <w:pPr>
        <w:widowControl/>
        <w:numPr>
          <w:ilvl w:val="0"/>
          <w:numId w:val="17"/>
        </w:numPr>
        <w:autoSpaceDE/>
        <w:autoSpaceDN/>
        <w:spacing w:before="100" w:beforeAutospacing="1" w:after="100" w:afterAutospacing="1"/>
        <w:jc w:val="both"/>
        <w:rPr>
          <w:rFonts w:eastAsia="Times New Roman" w:cs="Times New Roman"/>
          <w:sz w:val="24"/>
          <w:szCs w:val="24"/>
          <w:lang w:val="en-IN" w:eastAsia="en-IN"/>
        </w:rPr>
      </w:pPr>
      <w:r w:rsidRPr="00A6634F">
        <w:rPr>
          <w:rFonts w:eastAsia="Times New Roman" w:cs="Times New Roman"/>
          <w:sz w:val="24"/>
          <w:szCs w:val="24"/>
          <w:lang w:val="en-IN" w:eastAsia="en-IN"/>
        </w:rPr>
        <w:t>English</w:t>
      </w:r>
    </w:p>
    <w:p w14:paraId="6A2B55F8" w14:textId="77777777" w:rsidR="00A6634F" w:rsidRPr="00A6634F" w:rsidRDefault="00A6634F" w:rsidP="00A6634F">
      <w:pPr>
        <w:widowControl/>
        <w:numPr>
          <w:ilvl w:val="0"/>
          <w:numId w:val="17"/>
        </w:numPr>
        <w:autoSpaceDE/>
        <w:autoSpaceDN/>
        <w:spacing w:before="100" w:beforeAutospacing="1" w:after="100" w:afterAutospacing="1"/>
        <w:jc w:val="both"/>
        <w:rPr>
          <w:rFonts w:eastAsia="Times New Roman" w:cs="Times New Roman"/>
          <w:sz w:val="24"/>
          <w:szCs w:val="24"/>
          <w:lang w:val="en-IN" w:eastAsia="en-IN"/>
        </w:rPr>
      </w:pPr>
      <w:r w:rsidRPr="00A6634F">
        <w:rPr>
          <w:rFonts w:eastAsia="Times New Roman" w:cs="Times New Roman"/>
          <w:sz w:val="24"/>
          <w:szCs w:val="24"/>
          <w:lang w:val="en-IN" w:eastAsia="en-IN"/>
        </w:rPr>
        <w:t>Telugu</w:t>
      </w:r>
    </w:p>
    <w:p w14:paraId="1B8DEAA1" w14:textId="371B7D5E" w:rsidR="00A6634F" w:rsidRPr="00A6634F" w:rsidRDefault="00A6634F" w:rsidP="00A6634F">
      <w:pPr>
        <w:widowControl/>
        <w:numPr>
          <w:ilvl w:val="0"/>
          <w:numId w:val="17"/>
        </w:numPr>
        <w:autoSpaceDE/>
        <w:autoSpaceDN/>
        <w:spacing w:before="100" w:beforeAutospacing="1" w:after="100" w:afterAutospacing="1"/>
        <w:jc w:val="both"/>
        <w:rPr>
          <w:rFonts w:eastAsia="Times New Roman" w:cs="Times New Roman"/>
          <w:sz w:val="24"/>
          <w:szCs w:val="24"/>
          <w:lang w:val="en-IN" w:eastAsia="en-IN"/>
        </w:rPr>
      </w:pPr>
      <w:r w:rsidRPr="00A6634F">
        <w:rPr>
          <w:rFonts w:eastAsia="Times New Roman" w:cs="Times New Roman"/>
          <w:sz w:val="24"/>
          <w:szCs w:val="24"/>
          <w:lang w:val="en-IN" w:eastAsia="en-IN"/>
        </w:rPr>
        <w:t>Computer Programming</w:t>
      </w:r>
      <w:r>
        <w:rPr>
          <w:rFonts w:eastAsia="Times New Roman" w:cs="Times New Roman"/>
          <w:sz w:val="24"/>
          <w:szCs w:val="24"/>
          <w:lang w:val="en-IN" w:eastAsia="en-IN"/>
        </w:rPr>
        <w:t xml:space="preserve"> </w:t>
      </w:r>
    </w:p>
    <w:p w14:paraId="1F6F15A7" w14:textId="77777777" w:rsidR="000E2757" w:rsidRDefault="00A6634F" w:rsidP="000E2757">
      <w:pPr>
        <w:widowControl/>
        <w:numPr>
          <w:ilvl w:val="0"/>
          <w:numId w:val="17"/>
        </w:numPr>
        <w:autoSpaceDE/>
        <w:autoSpaceDN/>
        <w:spacing w:before="100" w:beforeAutospacing="1" w:after="100" w:afterAutospacing="1"/>
        <w:jc w:val="both"/>
        <w:rPr>
          <w:rFonts w:eastAsia="Times New Roman" w:cs="Times New Roman"/>
          <w:sz w:val="24"/>
          <w:szCs w:val="24"/>
          <w:lang w:val="en-IN" w:eastAsia="en-IN"/>
        </w:rPr>
      </w:pPr>
      <w:r w:rsidRPr="00A6634F">
        <w:rPr>
          <w:rFonts w:eastAsia="Times New Roman" w:cs="Times New Roman"/>
          <w:sz w:val="24"/>
          <w:szCs w:val="24"/>
          <w:lang w:val="en-IN" w:eastAsia="en-IN"/>
        </w:rPr>
        <w:t xml:space="preserve">Biology </w:t>
      </w:r>
    </w:p>
    <w:p w14:paraId="707A2F37" w14:textId="039E6BDB" w:rsidR="00A6634F" w:rsidRPr="00A6634F" w:rsidRDefault="00A6634F" w:rsidP="0067526B">
      <w:pPr>
        <w:widowControl/>
        <w:numPr>
          <w:ilvl w:val="0"/>
          <w:numId w:val="17"/>
        </w:numPr>
        <w:tabs>
          <w:tab w:val="clear" w:pos="1080"/>
          <w:tab w:val="left" w:pos="851"/>
          <w:tab w:val="num" w:pos="993"/>
          <w:tab w:val="left" w:pos="1134"/>
        </w:tabs>
        <w:autoSpaceDE/>
        <w:autoSpaceDN/>
        <w:jc w:val="both"/>
        <w:rPr>
          <w:rFonts w:eastAsia="Times New Roman" w:cs="Times New Roman"/>
          <w:sz w:val="24"/>
          <w:szCs w:val="24"/>
          <w:lang w:val="en-IN" w:eastAsia="en-IN"/>
        </w:rPr>
      </w:pPr>
      <w:r w:rsidRPr="00A6634F">
        <w:rPr>
          <w:rFonts w:eastAsia="Times New Roman" w:cs="Times New Roman"/>
          <w:sz w:val="24"/>
          <w:szCs w:val="24"/>
          <w:lang w:val="en-IN" w:eastAsia="en-IN"/>
        </w:rPr>
        <w:t xml:space="preserve">Elementary Biology </w:t>
      </w:r>
    </w:p>
    <w:p w14:paraId="1A723BAE" w14:textId="77777777" w:rsidR="00A6634F" w:rsidRPr="00A6634F" w:rsidRDefault="00A6634F" w:rsidP="0067526B">
      <w:pPr>
        <w:widowControl/>
        <w:autoSpaceDE/>
        <w:autoSpaceDN/>
        <w:ind w:firstLine="360"/>
        <w:jc w:val="both"/>
        <w:outlineLvl w:val="2"/>
        <w:rPr>
          <w:rFonts w:eastAsia="Times New Roman" w:cs="Times New Roman"/>
          <w:b/>
          <w:bCs/>
          <w:sz w:val="24"/>
          <w:szCs w:val="24"/>
          <w:lang w:val="en-IN" w:eastAsia="en-IN"/>
        </w:rPr>
      </w:pPr>
      <w:r w:rsidRPr="00A6634F">
        <w:rPr>
          <w:rFonts w:eastAsia="Times New Roman" w:cs="Times New Roman"/>
          <w:b/>
          <w:bCs/>
          <w:sz w:val="24"/>
          <w:szCs w:val="24"/>
          <w:lang w:val="en-IN" w:eastAsia="en-IN"/>
        </w:rPr>
        <w:t>b) B.Tech Program (4 years):</w:t>
      </w:r>
    </w:p>
    <w:p w14:paraId="2B684EDD" w14:textId="459771DC" w:rsidR="00A6634F" w:rsidRPr="00A6634F" w:rsidRDefault="00A6634F" w:rsidP="0067526B">
      <w:pPr>
        <w:widowControl/>
        <w:autoSpaceDE/>
        <w:autoSpaceDN/>
        <w:ind w:left="420"/>
        <w:jc w:val="both"/>
        <w:rPr>
          <w:rFonts w:eastAsia="Times New Roman" w:cs="Times New Roman"/>
          <w:sz w:val="24"/>
          <w:szCs w:val="24"/>
          <w:lang w:val="en-IN" w:eastAsia="en-IN"/>
        </w:rPr>
      </w:pPr>
      <w:r w:rsidRPr="00A6634F">
        <w:rPr>
          <w:rFonts w:eastAsia="Times New Roman" w:cs="Times New Roman"/>
          <w:sz w:val="24"/>
          <w:szCs w:val="24"/>
          <w:lang w:val="en-IN" w:eastAsia="en-IN"/>
        </w:rPr>
        <w:t xml:space="preserve">Engineering branch allocation will be based on </w:t>
      </w:r>
      <w:r w:rsidRPr="0067526B">
        <w:rPr>
          <w:rFonts w:eastAsia="Times New Roman" w:cs="Times New Roman"/>
          <w:bCs/>
          <w:sz w:val="24"/>
          <w:szCs w:val="24"/>
          <w:lang w:val="en-IN" w:eastAsia="en-IN"/>
        </w:rPr>
        <w:t>merit</w:t>
      </w:r>
      <w:r w:rsidRPr="00A6634F">
        <w:rPr>
          <w:rFonts w:eastAsia="Times New Roman" w:cs="Times New Roman"/>
          <w:b/>
          <w:bCs/>
          <w:sz w:val="24"/>
          <w:szCs w:val="24"/>
          <w:lang w:val="en-IN" w:eastAsia="en-IN"/>
        </w:rPr>
        <w:t xml:space="preserve"> </w:t>
      </w:r>
      <w:r w:rsidRPr="0067526B">
        <w:rPr>
          <w:rFonts w:eastAsia="Times New Roman" w:cs="Times New Roman"/>
          <w:bCs/>
          <w:sz w:val="24"/>
          <w:szCs w:val="24"/>
          <w:lang w:val="en-IN" w:eastAsia="en-IN"/>
        </w:rPr>
        <w:t>in the PUC program</w:t>
      </w:r>
      <w:r w:rsidRPr="0067526B">
        <w:rPr>
          <w:rFonts w:eastAsia="Times New Roman" w:cs="Times New Roman"/>
          <w:sz w:val="24"/>
          <w:szCs w:val="24"/>
          <w:lang w:val="en-IN" w:eastAsia="en-IN"/>
        </w:rPr>
        <w:t xml:space="preserve">, following the </w:t>
      </w:r>
      <w:r w:rsidRPr="0067526B">
        <w:rPr>
          <w:rFonts w:eastAsia="Times New Roman" w:cs="Times New Roman"/>
          <w:bCs/>
          <w:sz w:val="24"/>
          <w:szCs w:val="24"/>
          <w:lang w:val="en-IN" w:eastAsia="en-IN"/>
        </w:rPr>
        <w:t>rule of reservation</w:t>
      </w:r>
      <w:r w:rsidRPr="0067526B">
        <w:rPr>
          <w:rFonts w:eastAsia="Times New Roman" w:cs="Times New Roman"/>
          <w:sz w:val="24"/>
          <w:szCs w:val="24"/>
          <w:lang w:val="en-IN" w:eastAsia="en-IN"/>
        </w:rPr>
        <w:t xml:space="preserve"> as per State Government norms.</w:t>
      </w:r>
      <w:r w:rsidR="000E2757" w:rsidRPr="0067526B">
        <w:rPr>
          <w:rFonts w:eastAsia="Times New Roman" w:cs="Times New Roman"/>
          <w:sz w:val="24"/>
          <w:szCs w:val="24"/>
          <w:lang w:val="en-IN" w:eastAsia="en-IN"/>
        </w:rPr>
        <w:t xml:space="preserve"> For M.P.C</w:t>
      </w:r>
      <w:r w:rsidR="000E2757">
        <w:rPr>
          <w:rFonts w:eastAsia="Times New Roman" w:cs="Times New Roman"/>
          <w:sz w:val="24"/>
          <w:szCs w:val="24"/>
          <w:lang w:val="en-IN" w:eastAsia="en-IN"/>
        </w:rPr>
        <w:t xml:space="preserve"> </w:t>
      </w:r>
    </w:p>
    <w:p w14:paraId="5BA64728" w14:textId="36590941" w:rsidR="00A6634F" w:rsidRPr="00A6634F" w:rsidRDefault="0067526B" w:rsidP="0067526B">
      <w:pPr>
        <w:widowControl/>
        <w:autoSpaceDE/>
        <w:autoSpaceDN/>
        <w:ind w:firstLine="360"/>
        <w:jc w:val="both"/>
        <w:rPr>
          <w:rFonts w:eastAsia="Times New Roman" w:cs="Times New Roman"/>
          <w:sz w:val="24"/>
          <w:szCs w:val="24"/>
          <w:lang w:val="en-IN" w:eastAsia="en-IN"/>
        </w:rPr>
      </w:pPr>
      <w:r>
        <w:rPr>
          <w:rFonts w:eastAsia="Times New Roman" w:cs="Times New Roman"/>
          <w:sz w:val="24"/>
          <w:szCs w:val="24"/>
          <w:lang w:val="en-IN" w:eastAsia="en-IN"/>
        </w:rPr>
        <w:t xml:space="preserve"> </w:t>
      </w:r>
      <w:r w:rsidR="00A6634F" w:rsidRPr="00A6634F">
        <w:rPr>
          <w:rFonts w:eastAsia="Times New Roman" w:cs="Times New Roman"/>
          <w:sz w:val="24"/>
          <w:szCs w:val="24"/>
          <w:lang w:val="en-IN" w:eastAsia="en-IN"/>
        </w:rPr>
        <w:t>The following Engineering branches are offered at RGUKT campuses:</w:t>
      </w:r>
    </w:p>
    <w:p w14:paraId="15049F54" w14:textId="77777777" w:rsidR="00A6634F" w:rsidRPr="00A6634F" w:rsidRDefault="00A6634F" w:rsidP="000E2757">
      <w:pPr>
        <w:widowControl/>
        <w:numPr>
          <w:ilvl w:val="0"/>
          <w:numId w:val="18"/>
        </w:numPr>
        <w:autoSpaceDE/>
        <w:autoSpaceDN/>
        <w:jc w:val="both"/>
        <w:rPr>
          <w:rFonts w:eastAsia="Times New Roman" w:cs="Times New Roman"/>
          <w:sz w:val="24"/>
          <w:szCs w:val="24"/>
          <w:lang w:val="en-IN" w:eastAsia="en-IN"/>
        </w:rPr>
      </w:pPr>
      <w:r w:rsidRPr="00A6634F">
        <w:rPr>
          <w:rFonts w:eastAsia="Times New Roman" w:cs="Times New Roman"/>
          <w:sz w:val="24"/>
          <w:szCs w:val="24"/>
          <w:lang w:val="en-IN" w:eastAsia="en-IN"/>
        </w:rPr>
        <w:t xml:space="preserve">Chemical Engineering </w:t>
      </w:r>
      <w:r w:rsidRPr="00A6634F">
        <w:rPr>
          <w:rFonts w:eastAsia="Times New Roman" w:cs="Times New Roman"/>
          <w:i/>
          <w:iCs/>
          <w:sz w:val="24"/>
          <w:szCs w:val="24"/>
          <w:lang w:val="en-IN" w:eastAsia="en-IN"/>
        </w:rPr>
        <w:t>(only at Nuzvid and R.K. Valley)</w:t>
      </w:r>
    </w:p>
    <w:p w14:paraId="6D610C2A" w14:textId="77777777" w:rsidR="00A6634F" w:rsidRPr="00A6634F" w:rsidRDefault="00A6634F" w:rsidP="000E2757">
      <w:pPr>
        <w:widowControl/>
        <w:numPr>
          <w:ilvl w:val="0"/>
          <w:numId w:val="18"/>
        </w:numPr>
        <w:autoSpaceDE/>
        <w:autoSpaceDN/>
        <w:jc w:val="both"/>
        <w:rPr>
          <w:rFonts w:eastAsia="Times New Roman" w:cs="Times New Roman"/>
          <w:sz w:val="24"/>
          <w:szCs w:val="24"/>
          <w:lang w:val="en-IN" w:eastAsia="en-IN"/>
        </w:rPr>
      </w:pPr>
      <w:r w:rsidRPr="00A6634F">
        <w:rPr>
          <w:rFonts w:eastAsia="Times New Roman" w:cs="Times New Roman"/>
          <w:sz w:val="24"/>
          <w:szCs w:val="24"/>
          <w:lang w:val="en-IN" w:eastAsia="en-IN"/>
        </w:rPr>
        <w:t>Civil Engineering</w:t>
      </w:r>
    </w:p>
    <w:p w14:paraId="3F1C9F5E" w14:textId="77777777" w:rsidR="00A6634F" w:rsidRPr="00A6634F" w:rsidRDefault="00A6634F" w:rsidP="000E2757">
      <w:pPr>
        <w:widowControl/>
        <w:numPr>
          <w:ilvl w:val="0"/>
          <w:numId w:val="18"/>
        </w:numPr>
        <w:autoSpaceDE/>
        <w:autoSpaceDN/>
        <w:jc w:val="both"/>
        <w:rPr>
          <w:rFonts w:eastAsia="Times New Roman" w:cs="Times New Roman"/>
          <w:sz w:val="24"/>
          <w:szCs w:val="24"/>
          <w:lang w:val="en-IN" w:eastAsia="en-IN"/>
        </w:rPr>
      </w:pPr>
      <w:r w:rsidRPr="00A6634F">
        <w:rPr>
          <w:rFonts w:eastAsia="Times New Roman" w:cs="Times New Roman"/>
          <w:sz w:val="24"/>
          <w:szCs w:val="24"/>
          <w:lang w:val="en-IN" w:eastAsia="en-IN"/>
        </w:rPr>
        <w:t>Computer Science and Engineering</w:t>
      </w:r>
    </w:p>
    <w:p w14:paraId="481AB995" w14:textId="77777777" w:rsidR="00A6634F" w:rsidRPr="00A6634F" w:rsidRDefault="00A6634F" w:rsidP="000E2757">
      <w:pPr>
        <w:widowControl/>
        <w:numPr>
          <w:ilvl w:val="0"/>
          <w:numId w:val="18"/>
        </w:numPr>
        <w:autoSpaceDE/>
        <w:autoSpaceDN/>
        <w:jc w:val="both"/>
        <w:rPr>
          <w:rFonts w:eastAsia="Times New Roman" w:cs="Times New Roman"/>
          <w:sz w:val="24"/>
          <w:szCs w:val="24"/>
          <w:lang w:val="en-IN" w:eastAsia="en-IN"/>
        </w:rPr>
      </w:pPr>
      <w:r w:rsidRPr="00A6634F">
        <w:rPr>
          <w:rFonts w:eastAsia="Times New Roman" w:cs="Times New Roman"/>
          <w:sz w:val="24"/>
          <w:szCs w:val="24"/>
          <w:lang w:val="en-IN" w:eastAsia="en-IN"/>
        </w:rPr>
        <w:t>Computer Science and Engineering with specialization in AI and ML</w:t>
      </w:r>
    </w:p>
    <w:p w14:paraId="444E5A34" w14:textId="77777777" w:rsidR="00A6634F" w:rsidRPr="00A6634F" w:rsidRDefault="00A6634F" w:rsidP="00A6634F">
      <w:pPr>
        <w:widowControl/>
        <w:numPr>
          <w:ilvl w:val="0"/>
          <w:numId w:val="18"/>
        </w:numPr>
        <w:autoSpaceDE/>
        <w:autoSpaceDN/>
        <w:spacing w:before="100" w:beforeAutospacing="1" w:after="100" w:afterAutospacing="1"/>
        <w:jc w:val="both"/>
        <w:rPr>
          <w:rFonts w:eastAsia="Times New Roman" w:cs="Times New Roman"/>
          <w:sz w:val="24"/>
          <w:szCs w:val="24"/>
          <w:lang w:val="en-IN" w:eastAsia="en-IN"/>
        </w:rPr>
      </w:pPr>
      <w:r w:rsidRPr="00A6634F">
        <w:rPr>
          <w:rFonts w:eastAsia="Times New Roman" w:cs="Times New Roman"/>
          <w:sz w:val="24"/>
          <w:szCs w:val="24"/>
          <w:lang w:val="en-IN" w:eastAsia="en-IN"/>
        </w:rPr>
        <w:t>Electrical and Electronics Engineering</w:t>
      </w:r>
    </w:p>
    <w:p w14:paraId="0CE744E6" w14:textId="77777777" w:rsidR="00A6634F" w:rsidRPr="00A6634F" w:rsidRDefault="00A6634F" w:rsidP="00A6634F">
      <w:pPr>
        <w:widowControl/>
        <w:numPr>
          <w:ilvl w:val="0"/>
          <w:numId w:val="18"/>
        </w:numPr>
        <w:autoSpaceDE/>
        <w:autoSpaceDN/>
        <w:spacing w:before="100" w:beforeAutospacing="1" w:after="100" w:afterAutospacing="1"/>
        <w:jc w:val="both"/>
        <w:rPr>
          <w:rFonts w:eastAsia="Times New Roman" w:cs="Times New Roman"/>
          <w:sz w:val="24"/>
          <w:szCs w:val="24"/>
          <w:lang w:val="en-IN" w:eastAsia="en-IN"/>
        </w:rPr>
      </w:pPr>
      <w:r w:rsidRPr="00A6634F">
        <w:rPr>
          <w:rFonts w:eastAsia="Times New Roman" w:cs="Times New Roman"/>
          <w:sz w:val="24"/>
          <w:szCs w:val="24"/>
          <w:lang w:val="en-IN" w:eastAsia="en-IN"/>
        </w:rPr>
        <w:t>Electronics and Communication Engineering</w:t>
      </w:r>
    </w:p>
    <w:p w14:paraId="304C6ED1" w14:textId="77777777" w:rsidR="000E2757" w:rsidRDefault="00A6634F" w:rsidP="000E2757">
      <w:pPr>
        <w:widowControl/>
        <w:numPr>
          <w:ilvl w:val="0"/>
          <w:numId w:val="18"/>
        </w:numPr>
        <w:autoSpaceDE/>
        <w:autoSpaceDN/>
        <w:spacing w:before="100" w:beforeAutospacing="1" w:after="100" w:afterAutospacing="1"/>
        <w:jc w:val="both"/>
        <w:rPr>
          <w:rFonts w:eastAsia="Times New Roman" w:cs="Times New Roman"/>
          <w:sz w:val="24"/>
          <w:szCs w:val="24"/>
          <w:lang w:val="en-IN" w:eastAsia="en-IN"/>
        </w:rPr>
      </w:pPr>
      <w:r w:rsidRPr="00A6634F">
        <w:rPr>
          <w:rFonts w:eastAsia="Times New Roman" w:cs="Times New Roman"/>
          <w:sz w:val="24"/>
          <w:szCs w:val="24"/>
          <w:lang w:val="en-IN" w:eastAsia="en-IN"/>
        </w:rPr>
        <w:t>Mechanical Engineering</w:t>
      </w:r>
    </w:p>
    <w:p w14:paraId="198E42B9" w14:textId="7F442608" w:rsidR="00A6634F" w:rsidRPr="00A6634F" w:rsidRDefault="00A6634F" w:rsidP="000E2757">
      <w:pPr>
        <w:widowControl/>
        <w:numPr>
          <w:ilvl w:val="0"/>
          <w:numId w:val="18"/>
        </w:numPr>
        <w:tabs>
          <w:tab w:val="left" w:pos="851"/>
        </w:tabs>
        <w:autoSpaceDE/>
        <w:autoSpaceDN/>
        <w:spacing w:before="100" w:beforeAutospacing="1" w:after="100" w:afterAutospacing="1"/>
        <w:jc w:val="both"/>
        <w:rPr>
          <w:rFonts w:eastAsia="Times New Roman" w:cs="Times New Roman"/>
          <w:sz w:val="24"/>
          <w:szCs w:val="24"/>
          <w:lang w:val="en-IN" w:eastAsia="en-IN"/>
        </w:rPr>
      </w:pPr>
      <w:r w:rsidRPr="00A6634F">
        <w:rPr>
          <w:rFonts w:eastAsia="Times New Roman" w:cs="Times New Roman"/>
          <w:sz w:val="24"/>
          <w:szCs w:val="24"/>
          <w:lang w:val="en-IN" w:eastAsia="en-IN"/>
        </w:rPr>
        <w:t xml:space="preserve">Metallurgical and Materials Engineering </w:t>
      </w:r>
      <w:r w:rsidRPr="00A6634F">
        <w:rPr>
          <w:rFonts w:eastAsia="Times New Roman" w:cs="Times New Roman"/>
          <w:i/>
          <w:iCs/>
          <w:sz w:val="24"/>
          <w:szCs w:val="24"/>
          <w:lang w:val="en-IN" w:eastAsia="en-IN"/>
        </w:rPr>
        <w:t>(only at Nuzvid and R.K. Valley)</w:t>
      </w:r>
    </w:p>
    <w:p w14:paraId="00C44362" w14:textId="747D7671" w:rsidR="0079602A" w:rsidRPr="000E2757" w:rsidRDefault="00B7432E" w:rsidP="000E2757">
      <w:pPr>
        <w:pStyle w:val="ListParagraph"/>
        <w:numPr>
          <w:ilvl w:val="0"/>
          <w:numId w:val="16"/>
        </w:numPr>
        <w:spacing w:before="279"/>
        <w:rPr>
          <w:b/>
          <w:spacing w:val="-2"/>
          <w:sz w:val="24"/>
        </w:rPr>
      </w:pPr>
      <w:r w:rsidRPr="000E2757">
        <w:rPr>
          <w:b/>
          <w:sz w:val="24"/>
        </w:rPr>
        <w:t>Important</w:t>
      </w:r>
      <w:r w:rsidRPr="000E2757">
        <w:rPr>
          <w:b/>
          <w:spacing w:val="-2"/>
          <w:sz w:val="24"/>
        </w:rPr>
        <w:t xml:space="preserve"> </w:t>
      </w:r>
      <w:r w:rsidRPr="000E2757">
        <w:rPr>
          <w:b/>
          <w:sz w:val="24"/>
        </w:rPr>
        <w:t>Information to</w:t>
      </w:r>
      <w:r w:rsidRPr="000E2757">
        <w:rPr>
          <w:b/>
          <w:spacing w:val="2"/>
          <w:sz w:val="24"/>
        </w:rPr>
        <w:t xml:space="preserve"> </w:t>
      </w:r>
      <w:r w:rsidRPr="000E2757">
        <w:rPr>
          <w:b/>
          <w:sz w:val="24"/>
        </w:rPr>
        <w:t>be</w:t>
      </w:r>
      <w:r w:rsidRPr="000E2757">
        <w:rPr>
          <w:b/>
          <w:spacing w:val="-3"/>
          <w:sz w:val="24"/>
        </w:rPr>
        <w:t xml:space="preserve"> </w:t>
      </w:r>
      <w:r w:rsidRPr="000E2757">
        <w:rPr>
          <w:b/>
          <w:sz w:val="24"/>
        </w:rPr>
        <w:t xml:space="preserve">noted by the </w:t>
      </w:r>
      <w:r w:rsidRPr="000E2757">
        <w:rPr>
          <w:b/>
          <w:spacing w:val="-2"/>
          <w:sz w:val="24"/>
        </w:rPr>
        <w:t>candidates:</w:t>
      </w:r>
    </w:p>
    <w:p w14:paraId="1F5380B8" w14:textId="77777777" w:rsidR="0059297F" w:rsidRPr="0059297F" w:rsidRDefault="00EB3062" w:rsidP="00EB3062">
      <w:pPr>
        <w:pStyle w:val="NoSpacing"/>
        <w:numPr>
          <w:ilvl w:val="0"/>
          <w:numId w:val="19"/>
        </w:numPr>
        <w:jc w:val="both"/>
        <w:rPr>
          <w:rFonts w:asciiTheme="majorHAnsi" w:hAnsiTheme="majorHAnsi" w:cs="Arial"/>
          <w:sz w:val="24"/>
          <w:szCs w:val="24"/>
        </w:rPr>
      </w:pPr>
      <w:r w:rsidRPr="00EB3062">
        <w:rPr>
          <w:rFonts w:asciiTheme="majorHAnsi" w:hAnsiTheme="majorHAnsi" w:cs="Arial"/>
          <w:bCs/>
          <w:sz w:val="24"/>
          <w:szCs w:val="24"/>
        </w:rPr>
        <w:t>First-year PUC students of the Ongole campus will be accommodated at either the R.K. Valley or Nuzvid campus, depending on space availability. Additionally, a few engineering batches from the Srikakulam campus will be accommodated at the Nuzvid campus. RGUKT reserves the right to modify these internal arrangements from time to time, based on institutional requirements.</w:t>
      </w:r>
    </w:p>
    <w:p w14:paraId="5A916A5E" w14:textId="617DCCC3" w:rsidR="0079602A" w:rsidRPr="000E2757" w:rsidRDefault="0079602A" w:rsidP="00EB3062">
      <w:pPr>
        <w:pStyle w:val="NoSpacing"/>
        <w:numPr>
          <w:ilvl w:val="0"/>
          <w:numId w:val="19"/>
        </w:numPr>
        <w:jc w:val="both"/>
        <w:rPr>
          <w:rFonts w:asciiTheme="majorHAnsi" w:hAnsiTheme="majorHAnsi" w:cs="Arial"/>
          <w:sz w:val="24"/>
          <w:szCs w:val="24"/>
        </w:rPr>
      </w:pPr>
      <w:r w:rsidRPr="000E2757">
        <w:rPr>
          <w:rFonts w:asciiTheme="majorHAnsi" w:hAnsiTheme="majorHAnsi" w:cs="Arial"/>
          <w:bCs/>
          <w:sz w:val="24"/>
          <w:szCs w:val="24"/>
        </w:rPr>
        <w:t xml:space="preserve">Since RGUKT is completely a residential University, students who are seeking admission into RGUKT and their parents are advised to note that the attendance is compulsory and there will not be any provision for </w:t>
      </w:r>
      <w:proofErr w:type="spellStart"/>
      <w:r w:rsidRPr="000E2757">
        <w:rPr>
          <w:rFonts w:asciiTheme="majorHAnsi" w:hAnsiTheme="majorHAnsi" w:cs="Arial"/>
          <w:bCs/>
          <w:sz w:val="24"/>
          <w:szCs w:val="24"/>
        </w:rPr>
        <w:t>condonation</w:t>
      </w:r>
      <w:proofErr w:type="spellEnd"/>
      <w:r w:rsidRPr="000E2757">
        <w:rPr>
          <w:rFonts w:asciiTheme="majorHAnsi" w:hAnsiTheme="majorHAnsi" w:cs="Arial"/>
          <w:bCs/>
          <w:sz w:val="24"/>
          <w:szCs w:val="24"/>
        </w:rPr>
        <w:t xml:space="preserve"> except in a justifiable medical ground.</w:t>
      </w:r>
    </w:p>
    <w:p w14:paraId="04AF5CE0" w14:textId="5DF8A245" w:rsidR="0079602A" w:rsidRPr="000E2757" w:rsidRDefault="0079602A" w:rsidP="000E2757">
      <w:pPr>
        <w:pStyle w:val="NoSpacing"/>
        <w:numPr>
          <w:ilvl w:val="0"/>
          <w:numId w:val="19"/>
        </w:numPr>
        <w:jc w:val="both"/>
        <w:rPr>
          <w:rFonts w:asciiTheme="majorHAnsi" w:hAnsiTheme="majorHAnsi" w:cs="Arial"/>
          <w:bCs/>
          <w:sz w:val="24"/>
          <w:szCs w:val="24"/>
        </w:rPr>
      </w:pPr>
      <w:r w:rsidRPr="000E2757">
        <w:rPr>
          <w:rFonts w:asciiTheme="majorHAnsi" w:hAnsiTheme="majorHAnsi" w:cs="Arial"/>
          <w:bCs/>
          <w:sz w:val="24"/>
          <w:szCs w:val="24"/>
        </w:rPr>
        <w:t xml:space="preserve">There is an exit option available to the students after two years PUC program. They can join elsewhere only after all the academic requirements are satisfied according to RGUKT guidelines. RGUKT follows a multidisciplinary approach. Therefore, elementary biology is compulsory in the PUC </w:t>
      </w:r>
      <w:proofErr w:type="spellStart"/>
      <w:r w:rsidRPr="000E2757">
        <w:rPr>
          <w:rFonts w:asciiTheme="majorHAnsi" w:hAnsiTheme="majorHAnsi" w:cs="Arial"/>
          <w:bCs/>
          <w:sz w:val="24"/>
          <w:szCs w:val="24"/>
        </w:rPr>
        <w:t>programme</w:t>
      </w:r>
      <w:proofErr w:type="spellEnd"/>
      <w:r w:rsidRPr="000E2757">
        <w:rPr>
          <w:rFonts w:asciiTheme="majorHAnsi" w:hAnsiTheme="majorHAnsi" w:cs="Arial"/>
          <w:bCs/>
          <w:sz w:val="24"/>
          <w:szCs w:val="24"/>
        </w:rPr>
        <w:t xml:space="preserve">; pass in biology is necessary although grades in biology are not used either for branch allocation or to arrive at CGPA. Engineering Branches will be allotted based on the merit in the PUC following rule of reservation as per AP State Government norms. </w:t>
      </w:r>
    </w:p>
    <w:p w14:paraId="1FD80214" w14:textId="1D5098AF" w:rsidR="0079602A" w:rsidRPr="000E2757" w:rsidRDefault="0079602A" w:rsidP="000E2757">
      <w:pPr>
        <w:pStyle w:val="ListParagraph"/>
        <w:widowControl/>
        <w:numPr>
          <w:ilvl w:val="0"/>
          <w:numId w:val="19"/>
        </w:numPr>
        <w:autoSpaceDE/>
        <w:autoSpaceDN/>
        <w:spacing w:after="200" w:line="276" w:lineRule="auto"/>
        <w:contextualSpacing/>
        <w:rPr>
          <w:rFonts w:asciiTheme="majorHAnsi" w:hAnsiTheme="majorHAnsi" w:cs="Arial"/>
          <w:bCs/>
          <w:sz w:val="24"/>
          <w:szCs w:val="24"/>
        </w:rPr>
      </w:pPr>
      <w:r w:rsidRPr="000E2757">
        <w:rPr>
          <w:rFonts w:asciiTheme="majorHAnsi" w:hAnsiTheme="majorHAnsi" w:cs="Arial"/>
          <w:bCs/>
          <w:sz w:val="24"/>
          <w:szCs w:val="24"/>
        </w:rPr>
        <w:t>In no case, internal transfer of candidates between the campuses is permitted. Students have to study in the campus where they are admitted.</w:t>
      </w:r>
    </w:p>
    <w:p w14:paraId="3FD79E9B" w14:textId="658501D0" w:rsidR="0079602A" w:rsidRPr="000E2757" w:rsidRDefault="0079602A" w:rsidP="000E2757">
      <w:pPr>
        <w:pStyle w:val="ListParagraph"/>
        <w:widowControl/>
        <w:numPr>
          <w:ilvl w:val="0"/>
          <w:numId w:val="19"/>
        </w:numPr>
        <w:autoSpaceDE/>
        <w:autoSpaceDN/>
        <w:spacing w:after="200" w:line="276" w:lineRule="auto"/>
        <w:contextualSpacing/>
        <w:rPr>
          <w:rFonts w:asciiTheme="majorHAnsi" w:hAnsiTheme="majorHAnsi" w:cs="Arial"/>
          <w:bCs/>
          <w:sz w:val="24"/>
          <w:szCs w:val="24"/>
        </w:rPr>
      </w:pPr>
      <w:r w:rsidRPr="000E2757">
        <w:rPr>
          <w:rFonts w:asciiTheme="majorHAnsi" w:hAnsiTheme="majorHAnsi" w:cs="Arial"/>
          <w:bCs/>
          <w:sz w:val="24"/>
          <w:szCs w:val="24"/>
        </w:rPr>
        <w:t xml:space="preserve">Candidates who are not eligible for tuition fee reimbursement should pay the full annual tuition fee to the University at the time of beginning of each academic year. In case Government deposits the reimbursement of tuition fee to the student/mother account directly, candidates who get tuition fee reimbursement also need to pay the </w:t>
      </w:r>
      <w:r w:rsidRPr="000E2757">
        <w:rPr>
          <w:rFonts w:asciiTheme="majorHAnsi" w:hAnsiTheme="majorHAnsi" w:cs="Arial"/>
          <w:bCs/>
          <w:sz w:val="24"/>
          <w:szCs w:val="24"/>
        </w:rPr>
        <w:lastRenderedPageBreak/>
        <w:t>tuition fee to the University within one week from the date of receipt of reimbursement.</w:t>
      </w:r>
    </w:p>
    <w:p w14:paraId="1A599974" w14:textId="35CC449C" w:rsidR="0079602A" w:rsidRPr="000E2757" w:rsidRDefault="0079602A" w:rsidP="000E2757">
      <w:pPr>
        <w:pStyle w:val="ListParagraph"/>
        <w:widowControl/>
        <w:numPr>
          <w:ilvl w:val="0"/>
          <w:numId w:val="19"/>
        </w:numPr>
        <w:autoSpaceDE/>
        <w:autoSpaceDN/>
        <w:spacing w:after="200" w:line="276" w:lineRule="auto"/>
        <w:contextualSpacing/>
        <w:rPr>
          <w:rFonts w:asciiTheme="majorHAnsi" w:hAnsiTheme="majorHAnsi" w:cs="Arial"/>
          <w:bCs/>
          <w:sz w:val="24"/>
          <w:szCs w:val="24"/>
        </w:rPr>
      </w:pPr>
      <w:r w:rsidRPr="000E2757">
        <w:rPr>
          <w:rFonts w:asciiTheme="majorHAnsi" w:hAnsiTheme="majorHAnsi" w:cs="Arial"/>
          <w:bCs/>
          <w:sz w:val="24"/>
          <w:szCs w:val="24"/>
        </w:rPr>
        <w:t>Candidates should pay the actual monthly mess charges to the</w:t>
      </w:r>
      <w:r w:rsidR="008F74F5">
        <w:rPr>
          <w:rFonts w:asciiTheme="majorHAnsi" w:hAnsiTheme="majorHAnsi" w:cs="Arial"/>
          <w:bCs/>
          <w:sz w:val="24"/>
          <w:szCs w:val="24"/>
        </w:rPr>
        <w:t xml:space="preserve"> University (approximately Rs.35</w:t>
      </w:r>
      <w:r w:rsidRPr="000E2757">
        <w:rPr>
          <w:rFonts w:asciiTheme="majorHAnsi" w:hAnsiTheme="majorHAnsi" w:cs="Arial"/>
          <w:bCs/>
          <w:sz w:val="24"/>
          <w:szCs w:val="24"/>
        </w:rPr>
        <w:t xml:space="preserve">00/- per month). In case of students who receive </w:t>
      </w:r>
      <w:r w:rsidR="005E2461" w:rsidRPr="000E2757">
        <w:rPr>
          <w:rFonts w:asciiTheme="majorHAnsi" w:hAnsiTheme="majorHAnsi" w:cs="Arial"/>
          <w:bCs/>
          <w:sz w:val="24"/>
          <w:szCs w:val="24"/>
        </w:rPr>
        <w:t>MTF</w:t>
      </w:r>
      <w:r w:rsidRPr="000E2757">
        <w:rPr>
          <w:rFonts w:asciiTheme="majorHAnsi" w:hAnsiTheme="majorHAnsi" w:cs="Arial"/>
          <w:bCs/>
          <w:sz w:val="24"/>
          <w:szCs w:val="24"/>
        </w:rPr>
        <w:t xml:space="preserve"> should also pay the balance amount in addition to </w:t>
      </w:r>
      <w:r w:rsidR="005E2461" w:rsidRPr="000E2757">
        <w:rPr>
          <w:rFonts w:asciiTheme="majorHAnsi" w:hAnsiTheme="majorHAnsi" w:cs="Arial"/>
          <w:bCs/>
          <w:sz w:val="24"/>
          <w:szCs w:val="24"/>
        </w:rPr>
        <w:t>MTF</w:t>
      </w:r>
      <w:r w:rsidRPr="000E2757">
        <w:rPr>
          <w:rFonts w:asciiTheme="majorHAnsi" w:hAnsiTheme="majorHAnsi" w:cs="Arial"/>
          <w:bCs/>
          <w:sz w:val="24"/>
          <w:szCs w:val="24"/>
        </w:rPr>
        <w:t xml:space="preserve"> Amount.</w:t>
      </w:r>
    </w:p>
    <w:p w14:paraId="43F94D84" w14:textId="77777777" w:rsidR="00E8482F" w:rsidRDefault="00B7432E" w:rsidP="00371CB5">
      <w:pPr>
        <w:ind w:left="23"/>
        <w:rPr>
          <w:b/>
          <w:sz w:val="24"/>
        </w:rPr>
      </w:pPr>
      <w:r>
        <w:rPr>
          <w:b/>
          <w:sz w:val="24"/>
        </w:rPr>
        <w:t xml:space="preserve">CONTACT </w:t>
      </w:r>
      <w:r>
        <w:rPr>
          <w:b/>
          <w:spacing w:val="-5"/>
          <w:sz w:val="24"/>
        </w:rPr>
        <w:t>US:</w:t>
      </w:r>
    </w:p>
    <w:p w14:paraId="4E1FAA60" w14:textId="7334E4A8" w:rsidR="00E8482F" w:rsidRPr="0067526B" w:rsidRDefault="00B7432E" w:rsidP="00371CB5">
      <w:pPr>
        <w:ind w:left="23" w:right="1681"/>
        <w:jc w:val="both"/>
        <w:rPr>
          <w:sz w:val="24"/>
          <w:u w:val="single"/>
        </w:rPr>
      </w:pPr>
      <w:r w:rsidRPr="0067526B">
        <w:rPr>
          <w:sz w:val="24"/>
          <w:u w:val="single"/>
        </w:rPr>
        <w:t>Helpline</w:t>
      </w:r>
      <w:r w:rsidRPr="0067526B">
        <w:rPr>
          <w:spacing w:val="-5"/>
          <w:sz w:val="24"/>
          <w:u w:val="single"/>
        </w:rPr>
        <w:t xml:space="preserve"> </w:t>
      </w:r>
      <w:r w:rsidRPr="0067526B">
        <w:rPr>
          <w:sz w:val="24"/>
          <w:u w:val="single"/>
        </w:rPr>
        <w:t>Number</w:t>
      </w:r>
      <w:r w:rsidRPr="0067526B">
        <w:rPr>
          <w:spacing w:val="-5"/>
          <w:sz w:val="24"/>
          <w:u w:val="single"/>
        </w:rPr>
        <w:t xml:space="preserve"> </w:t>
      </w:r>
      <w:r w:rsidRPr="0067526B">
        <w:rPr>
          <w:sz w:val="24"/>
          <w:u w:val="single"/>
        </w:rPr>
        <w:t>for</w:t>
      </w:r>
      <w:r w:rsidRPr="0067526B">
        <w:rPr>
          <w:spacing w:val="-5"/>
          <w:sz w:val="24"/>
          <w:u w:val="single"/>
        </w:rPr>
        <w:t xml:space="preserve"> </w:t>
      </w:r>
      <w:r w:rsidRPr="0067526B">
        <w:rPr>
          <w:sz w:val="24"/>
          <w:u w:val="single"/>
        </w:rPr>
        <w:t>online</w:t>
      </w:r>
      <w:r w:rsidRPr="0067526B">
        <w:rPr>
          <w:spacing w:val="-5"/>
          <w:sz w:val="24"/>
          <w:u w:val="single"/>
        </w:rPr>
        <w:t xml:space="preserve"> </w:t>
      </w:r>
      <w:r w:rsidRPr="0067526B">
        <w:rPr>
          <w:sz w:val="24"/>
          <w:u w:val="single"/>
        </w:rPr>
        <w:t>application</w:t>
      </w:r>
      <w:r w:rsidRPr="0067526B">
        <w:rPr>
          <w:spacing w:val="-8"/>
          <w:sz w:val="24"/>
          <w:u w:val="single"/>
        </w:rPr>
        <w:t xml:space="preserve"> </w:t>
      </w:r>
      <w:r w:rsidRPr="0067526B">
        <w:rPr>
          <w:sz w:val="24"/>
          <w:u w:val="single"/>
        </w:rPr>
        <w:t>payment</w:t>
      </w:r>
      <w:r w:rsidRPr="0067526B">
        <w:rPr>
          <w:spacing w:val="-5"/>
          <w:sz w:val="24"/>
          <w:u w:val="single"/>
        </w:rPr>
        <w:t xml:space="preserve"> </w:t>
      </w:r>
      <w:r w:rsidRPr="0067526B">
        <w:rPr>
          <w:sz w:val="24"/>
          <w:u w:val="single"/>
        </w:rPr>
        <w:t>related</w:t>
      </w:r>
      <w:r w:rsidRPr="0067526B">
        <w:rPr>
          <w:spacing w:val="-5"/>
          <w:sz w:val="24"/>
          <w:u w:val="single"/>
        </w:rPr>
        <w:t xml:space="preserve"> </w:t>
      </w:r>
      <w:r w:rsidR="00371CB5" w:rsidRPr="0067526B">
        <w:rPr>
          <w:sz w:val="24"/>
          <w:u w:val="single"/>
        </w:rPr>
        <w:t xml:space="preserve">queries: (From </w:t>
      </w:r>
      <w:r w:rsidRPr="0067526B">
        <w:rPr>
          <w:sz w:val="24"/>
          <w:u w:val="single"/>
        </w:rPr>
        <w:t>10.00 am to 5.00 pm on working days)</w:t>
      </w:r>
    </w:p>
    <w:p w14:paraId="0F97FE86" w14:textId="77777777" w:rsidR="00E8482F" w:rsidRPr="00371CB5" w:rsidRDefault="00B7432E" w:rsidP="00371CB5">
      <w:pPr>
        <w:spacing w:line="281" w:lineRule="exact"/>
        <w:ind w:left="23"/>
        <w:rPr>
          <w:sz w:val="24"/>
        </w:rPr>
      </w:pPr>
      <w:r w:rsidRPr="00371CB5">
        <w:rPr>
          <w:spacing w:val="-2"/>
          <w:sz w:val="24"/>
        </w:rPr>
        <w:t>9154114978</w:t>
      </w:r>
    </w:p>
    <w:p w14:paraId="550C03BD" w14:textId="77777777" w:rsidR="00E8482F" w:rsidRPr="00371CB5" w:rsidRDefault="00B7432E" w:rsidP="00371CB5">
      <w:pPr>
        <w:tabs>
          <w:tab w:val="left" w:pos="1463"/>
          <w:tab w:val="left" w:pos="2183"/>
        </w:tabs>
        <w:spacing w:line="281" w:lineRule="exact"/>
        <w:ind w:left="23"/>
        <w:rPr>
          <w:sz w:val="24"/>
        </w:rPr>
      </w:pPr>
      <w:r w:rsidRPr="00371CB5">
        <w:rPr>
          <w:sz w:val="24"/>
        </w:rPr>
        <w:t>E-</w:t>
      </w:r>
      <w:r w:rsidRPr="00371CB5">
        <w:rPr>
          <w:spacing w:val="-4"/>
          <w:sz w:val="24"/>
        </w:rPr>
        <w:t>mail</w:t>
      </w:r>
      <w:r w:rsidRPr="00371CB5">
        <w:rPr>
          <w:sz w:val="24"/>
        </w:rPr>
        <w:tab/>
      </w:r>
      <w:r w:rsidRPr="00371CB5">
        <w:rPr>
          <w:spacing w:val="-10"/>
          <w:sz w:val="24"/>
        </w:rPr>
        <w:t>:</w:t>
      </w:r>
      <w:r w:rsidRPr="00371CB5">
        <w:rPr>
          <w:sz w:val="24"/>
        </w:rPr>
        <w:tab/>
      </w:r>
      <w:hyperlink r:id="rId15">
        <w:r w:rsidRPr="00371CB5">
          <w:rPr>
            <w:spacing w:val="-2"/>
            <w:sz w:val="24"/>
          </w:rPr>
          <w:t>payment_grievances@rgukt.in</w:t>
        </w:r>
      </w:hyperlink>
    </w:p>
    <w:p w14:paraId="48F8582E" w14:textId="77777777" w:rsidR="00E8482F" w:rsidRPr="00371CB5" w:rsidRDefault="00E8482F" w:rsidP="00371CB5">
      <w:pPr>
        <w:pStyle w:val="BodyText"/>
      </w:pPr>
    </w:p>
    <w:p w14:paraId="7A5BB37A" w14:textId="77777777" w:rsidR="00E8482F" w:rsidRPr="0067526B" w:rsidRDefault="00B7432E" w:rsidP="00371CB5">
      <w:pPr>
        <w:ind w:left="23" w:right="318"/>
        <w:rPr>
          <w:sz w:val="24"/>
          <w:u w:val="single"/>
        </w:rPr>
      </w:pPr>
      <w:r w:rsidRPr="0067526B">
        <w:rPr>
          <w:sz w:val="24"/>
          <w:u w:val="single"/>
        </w:rPr>
        <w:t>Helpline</w:t>
      </w:r>
      <w:r w:rsidRPr="0067526B">
        <w:rPr>
          <w:spacing w:val="-4"/>
          <w:sz w:val="24"/>
          <w:u w:val="single"/>
        </w:rPr>
        <w:t xml:space="preserve"> </w:t>
      </w:r>
      <w:r w:rsidRPr="0067526B">
        <w:rPr>
          <w:sz w:val="24"/>
          <w:u w:val="single"/>
        </w:rPr>
        <w:t>Numbers</w:t>
      </w:r>
      <w:r w:rsidRPr="0067526B">
        <w:rPr>
          <w:spacing w:val="-4"/>
          <w:sz w:val="24"/>
          <w:u w:val="single"/>
        </w:rPr>
        <w:t xml:space="preserve"> </w:t>
      </w:r>
      <w:r w:rsidRPr="0067526B">
        <w:rPr>
          <w:sz w:val="24"/>
          <w:u w:val="single"/>
        </w:rPr>
        <w:t>for</w:t>
      </w:r>
      <w:r w:rsidRPr="0067526B">
        <w:rPr>
          <w:spacing w:val="-4"/>
          <w:sz w:val="24"/>
          <w:u w:val="single"/>
        </w:rPr>
        <w:t xml:space="preserve"> </w:t>
      </w:r>
      <w:r w:rsidRPr="0067526B">
        <w:rPr>
          <w:sz w:val="24"/>
          <w:u w:val="single"/>
        </w:rPr>
        <w:t>queries</w:t>
      </w:r>
      <w:r w:rsidRPr="0067526B">
        <w:rPr>
          <w:spacing w:val="-4"/>
          <w:sz w:val="24"/>
          <w:u w:val="single"/>
        </w:rPr>
        <w:t xml:space="preserve"> </w:t>
      </w:r>
      <w:r w:rsidRPr="0067526B">
        <w:rPr>
          <w:sz w:val="24"/>
          <w:u w:val="single"/>
        </w:rPr>
        <w:t>other</w:t>
      </w:r>
      <w:r w:rsidRPr="0067526B">
        <w:rPr>
          <w:spacing w:val="-4"/>
          <w:sz w:val="24"/>
          <w:u w:val="single"/>
        </w:rPr>
        <w:t xml:space="preserve"> </w:t>
      </w:r>
      <w:r w:rsidRPr="0067526B">
        <w:rPr>
          <w:sz w:val="24"/>
          <w:u w:val="single"/>
        </w:rPr>
        <w:t>than</w:t>
      </w:r>
      <w:r w:rsidRPr="0067526B">
        <w:rPr>
          <w:spacing w:val="-3"/>
          <w:sz w:val="24"/>
          <w:u w:val="single"/>
        </w:rPr>
        <w:t xml:space="preserve"> </w:t>
      </w:r>
      <w:r w:rsidRPr="0067526B">
        <w:rPr>
          <w:sz w:val="24"/>
          <w:u w:val="single"/>
        </w:rPr>
        <w:t>online</w:t>
      </w:r>
      <w:r w:rsidRPr="0067526B">
        <w:rPr>
          <w:spacing w:val="-7"/>
          <w:sz w:val="24"/>
          <w:u w:val="single"/>
        </w:rPr>
        <w:t xml:space="preserve"> </w:t>
      </w:r>
      <w:r w:rsidRPr="0067526B">
        <w:rPr>
          <w:sz w:val="24"/>
          <w:u w:val="single"/>
        </w:rPr>
        <w:t>application</w:t>
      </w:r>
      <w:r w:rsidRPr="0067526B">
        <w:rPr>
          <w:spacing w:val="-4"/>
          <w:sz w:val="24"/>
          <w:u w:val="single"/>
        </w:rPr>
        <w:t xml:space="preserve"> </w:t>
      </w:r>
      <w:r w:rsidRPr="0067526B">
        <w:rPr>
          <w:sz w:val="24"/>
          <w:u w:val="single"/>
        </w:rPr>
        <w:t>payment</w:t>
      </w:r>
      <w:r w:rsidRPr="0067526B">
        <w:rPr>
          <w:spacing w:val="-4"/>
          <w:sz w:val="24"/>
          <w:u w:val="single"/>
        </w:rPr>
        <w:t xml:space="preserve"> </w:t>
      </w:r>
      <w:r w:rsidRPr="0067526B">
        <w:rPr>
          <w:sz w:val="24"/>
          <w:u w:val="single"/>
        </w:rPr>
        <w:t>queries: (From 10.00 am to 5.00 pm on working days):</w:t>
      </w:r>
    </w:p>
    <w:p w14:paraId="2B013633" w14:textId="77777777" w:rsidR="00E8482F" w:rsidRPr="00371CB5" w:rsidRDefault="00B7432E" w:rsidP="00371CB5">
      <w:pPr>
        <w:ind w:left="23"/>
        <w:rPr>
          <w:sz w:val="24"/>
        </w:rPr>
      </w:pPr>
      <w:r w:rsidRPr="00371CB5">
        <w:rPr>
          <w:sz w:val="24"/>
        </w:rPr>
        <w:t>97035</w:t>
      </w:r>
      <w:r w:rsidRPr="00371CB5">
        <w:rPr>
          <w:spacing w:val="-3"/>
          <w:sz w:val="24"/>
        </w:rPr>
        <w:t xml:space="preserve"> </w:t>
      </w:r>
      <w:r w:rsidRPr="00371CB5">
        <w:rPr>
          <w:spacing w:val="-2"/>
          <w:sz w:val="24"/>
        </w:rPr>
        <w:t>42597</w:t>
      </w:r>
    </w:p>
    <w:p w14:paraId="68890523" w14:textId="77777777" w:rsidR="00E8482F" w:rsidRPr="00371CB5" w:rsidRDefault="00B7432E" w:rsidP="00371CB5">
      <w:pPr>
        <w:spacing w:line="281" w:lineRule="exact"/>
        <w:ind w:left="23"/>
        <w:rPr>
          <w:sz w:val="24"/>
        </w:rPr>
      </w:pPr>
      <w:r w:rsidRPr="00371CB5">
        <w:rPr>
          <w:sz w:val="24"/>
        </w:rPr>
        <w:t>97054</w:t>
      </w:r>
      <w:r w:rsidRPr="00371CB5">
        <w:rPr>
          <w:spacing w:val="-3"/>
          <w:sz w:val="24"/>
        </w:rPr>
        <w:t xml:space="preserve"> </w:t>
      </w:r>
      <w:r w:rsidRPr="00371CB5">
        <w:rPr>
          <w:spacing w:val="-2"/>
          <w:sz w:val="24"/>
        </w:rPr>
        <w:t>72597</w:t>
      </w:r>
    </w:p>
    <w:p w14:paraId="6B96FBE9" w14:textId="77777777" w:rsidR="00E8482F" w:rsidRPr="00371CB5" w:rsidRDefault="00B7432E" w:rsidP="00371CB5">
      <w:pPr>
        <w:tabs>
          <w:tab w:val="left" w:pos="1463"/>
          <w:tab w:val="left" w:pos="2183"/>
        </w:tabs>
        <w:spacing w:line="281" w:lineRule="exact"/>
        <w:ind w:left="23"/>
        <w:rPr>
          <w:spacing w:val="-2"/>
          <w:sz w:val="24"/>
        </w:rPr>
      </w:pPr>
      <w:r w:rsidRPr="00371CB5">
        <w:rPr>
          <w:sz w:val="24"/>
        </w:rPr>
        <w:t>E-</w:t>
      </w:r>
      <w:r w:rsidRPr="00371CB5">
        <w:rPr>
          <w:spacing w:val="-4"/>
          <w:sz w:val="24"/>
        </w:rPr>
        <w:t>mail</w:t>
      </w:r>
      <w:r w:rsidRPr="00371CB5">
        <w:rPr>
          <w:sz w:val="24"/>
        </w:rPr>
        <w:tab/>
      </w:r>
      <w:r w:rsidRPr="00371CB5">
        <w:rPr>
          <w:spacing w:val="-10"/>
          <w:sz w:val="24"/>
        </w:rPr>
        <w:t>:</w:t>
      </w:r>
      <w:r w:rsidRPr="00371CB5">
        <w:rPr>
          <w:sz w:val="24"/>
        </w:rPr>
        <w:tab/>
      </w:r>
      <w:hyperlink r:id="rId16">
        <w:r w:rsidRPr="00371CB5">
          <w:rPr>
            <w:spacing w:val="-2"/>
            <w:sz w:val="24"/>
          </w:rPr>
          <w:t>admissions@rgukt.in</w:t>
        </w:r>
      </w:hyperlink>
    </w:p>
    <w:p w14:paraId="70637B6F" w14:textId="77777777" w:rsidR="00B67B9B" w:rsidRDefault="00B67B9B" w:rsidP="00180E52">
      <w:pPr>
        <w:tabs>
          <w:tab w:val="left" w:pos="1463"/>
          <w:tab w:val="left" w:pos="2183"/>
        </w:tabs>
        <w:spacing w:line="281" w:lineRule="exact"/>
        <w:ind w:left="23"/>
        <w:rPr>
          <w:rStyle w:val="Strong"/>
          <w:sz w:val="24"/>
          <w:szCs w:val="24"/>
        </w:rPr>
      </w:pPr>
    </w:p>
    <w:p w14:paraId="625C2610" w14:textId="77777777" w:rsidR="00180E52" w:rsidRDefault="005D43A1" w:rsidP="00180E52">
      <w:pPr>
        <w:tabs>
          <w:tab w:val="left" w:pos="1463"/>
          <w:tab w:val="left" w:pos="2183"/>
        </w:tabs>
        <w:spacing w:line="281" w:lineRule="exact"/>
        <w:ind w:left="23"/>
        <w:rPr>
          <w:rStyle w:val="Strong"/>
          <w:sz w:val="24"/>
          <w:szCs w:val="24"/>
        </w:rPr>
      </w:pPr>
      <w:r w:rsidRPr="00180E52">
        <w:rPr>
          <w:rStyle w:val="Strong"/>
          <w:sz w:val="24"/>
          <w:szCs w:val="24"/>
        </w:rPr>
        <w:t>Main Notice:</w:t>
      </w:r>
    </w:p>
    <w:p w14:paraId="27E17E4D" w14:textId="5245F0C0" w:rsidR="00A35E77" w:rsidRPr="00180E52" w:rsidRDefault="005D43A1" w:rsidP="00180E52">
      <w:pPr>
        <w:tabs>
          <w:tab w:val="left" w:pos="1463"/>
          <w:tab w:val="left" w:pos="2183"/>
        </w:tabs>
        <w:spacing w:line="281" w:lineRule="exact"/>
        <w:ind w:left="23"/>
        <w:jc w:val="both"/>
        <w:rPr>
          <w:noProof/>
          <w:sz w:val="24"/>
          <w:szCs w:val="24"/>
          <w:lang w:val="en-IN" w:eastAsia="en-IN"/>
        </w:rPr>
      </w:pPr>
      <w:r w:rsidRPr="00180E52">
        <w:rPr>
          <w:sz w:val="24"/>
          <w:szCs w:val="24"/>
        </w:rPr>
        <w:t>As per the Government of Andhra Pradesh guidelines</w:t>
      </w:r>
      <w:r w:rsidRPr="00180E52">
        <w:rPr>
          <w:b/>
          <w:sz w:val="24"/>
          <w:szCs w:val="24"/>
        </w:rPr>
        <w:t xml:space="preserve">, </w:t>
      </w:r>
      <w:r w:rsidRPr="00180E52">
        <w:rPr>
          <w:rStyle w:val="Strong"/>
          <w:b w:val="0"/>
          <w:sz w:val="24"/>
          <w:szCs w:val="24"/>
        </w:rPr>
        <w:t>admissions to RGUKT are strictly based on merit</w:t>
      </w:r>
      <w:r w:rsidRPr="00180E52">
        <w:rPr>
          <w:b/>
          <w:sz w:val="24"/>
          <w:szCs w:val="24"/>
        </w:rPr>
        <w:t xml:space="preserve">. </w:t>
      </w:r>
      <w:r w:rsidRPr="00180E52">
        <w:rPr>
          <w:rStyle w:val="Strong"/>
          <w:b w:val="0"/>
          <w:sz w:val="24"/>
          <w:szCs w:val="24"/>
        </w:rPr>
        <w:t>Recommendations will not be entertained un</w:t>
      </w:r>
      <w:bookmarkStart w:id="1" w:name="_GoBack"/>
      <w:bookmarkEnd w:id="1"/>
      <w:r w:rsidRPr="00180E52">
        <w:rPr>
          <w:rStyle w:val="Strong"/>
          <w:b w:val="0"/>
          <w:sz w:val="24"/>
          <w:szCs w:val="24"/>
        </w:rPr>
        <w:t>der any circumstances.</w:t>
      </w:r>
      <w:r w:rsidRPr="00180E52">
        <w:rPr>
          <w:b/>
          <w:sz w:val="24"/>
          <w:szCs w:val="24"/>
        </w:rPr>
        <w:br/>
      </w:r>
      <w:r w:rsidRPr="00180E52">
        <w:rPr>
          <w:sz w:val="24"/>
          <w:szCs w:val="24"/>
        </w:rPr>
        <w:t>Additionally,</w:t>
      </w:r>
      <w:r w:rsidRPr="00180E52">
        <w:rPr>
          <w:b/>
          <w:sz w:val="24"/>
          <w:szCs w:val="24"/>
        </w:rPr>
        <w:t xml:space="preserve"> </w:t>
      </w:r>
      <w:r w:rsidRPr="00180E52">
        <w:rPr>
          <w:rStyle w:val="Strong"/>
          <w:b w:val="0"/>
          <w:sz w:val="24"/>
          <w:szCs w:val="24"/>
        </w:rPr>
        <w:t>there is no provision for transferring students from one campus to another.</w:t>
      </w:r>
    </w:p>
    <w:p w14:paraId="04F5A6C6" w14:textId="6D73CF57" w:rsidR="00180E52" w:rsidRPr="0067526B" w:rsidRDefault="00180E52" w:rsidP="00180E52">
      <w:pPr>
        <w:widowControl/>
        <w:autoSpaceDE/>
        <w:autoSpaceDN/>
        <w:jc w:val="both"/>
        <w:rPr>
          <w:rFonts w:ascii="Nirmala UI" w:eastAsia="Times New Roman" w:hAnsi="Nirmala UI" w:cs="Nirmala UI"/>
          <w:b/>
          <w:sz w:val="20"/>
          <w:szCs w:val="20"/>
          <w:lang w:val="en-IN" w:eastAsia="en-IN"/>
        </w:rPr>
      </w:pPr>
      <w:proofErr w:type="spellStart"/>
      <w:r w:rsidRPr="0067526B">
        <w:rPr>
          <w:rFonts w:ascii="Nirmala UI" w:hAnsi="Nirmala UI" w:cs="Nirmala UI"/>
          <w:b/>
          <w:sz w:val="20"/>
          <w:szCs w:val="20"/>
        </w:rPr>
        <w:t>ముఖ్య</w:t>
      </w:r>
      <w:proofErr w:type="spellEnd"/>
      <w:r w:rsidRPr="0067526B">
        <w:rPr>
          <w:b/>
          <w:sz w:val="20"/>
          <w:szCs w:val="20"/>
        </w:rPr>
        <w:t xml:space="preserve"> </w:t>
      </w:r>
      <w:proofErr w:type="spellStart"/>
      <w:r w:rsidRPr="0067526B">
        <w:rPr>
          <w:rFonts w:ascii="Nirmala UI" w:hAnsi="Nirmala UI" w:cs="Nirmala UI"/>
          <w:b/>
          <w:sz w:val="20"/>
          <w:szCs w:val="20"/>
        </w:rPr>
        <w:t>గమనిక</w:t>
      </w:r>
      <w:proofErr w:type="spellEnd"/>
      <w:r w:rsidRPr="0067526B">
        <w:rPr>
          <w:rFonts w:ascii="Nirmala UI" w:hAnsi="Nirmala UI" w:cs="Nirmala UI"/>
          <w:b/>
          <w:sz w:val="20"/>
          <w:szCs w:val="20"/>
        </w:rPr>
        <w:t xml:space="preserve">: </w:t>
      </w:r>
    </w:p>
    <w:p w14:paraId="6FC6281B" w14:textId="7869D4C3" w:rsidR="00180E52" w:rsidRPr="00180E52" w:rsidRDefault="00180E52" w:rsidP="00180E52">
      <w:pPr>
        <w:widowControl/>
        <w:autoSpaceDE/>
        <w:autoSpaceDN/>
        <w:jc w:val="both"/>
        <w:rPr>
          <w:rFonts w:ascii="Times New Roman" w:eastAsia="Times New Roman" w:hAnsi="Times New Roman" w:cs="Times New Roman"/>
          <w:sz w:val="20"/>
          <w:szCs w:val="20"/>
          <w:lang w:val="en-IN" w:eastAsia="en-IN"/>
        </w:rPr>
      </w:pPr>
      <w:proofErr w:type="spellStart"/>
      <w:r w:rsidRPr="00180E52">
        <w:rPr>
          <w:rFonts w:ascii="Nirmala UI" w:eastAsia="Times New Roman" w:hAnsi="Nirmala UI" w:cs="Nirmala UI"/>
          <w:sz w:val="20"/>
          <w:szCs w:val="20"/>
          <w:lang w:val="en-IN" w:eastAsia="en-IN"/>
        </w:rPr>
        <w:t>ఆంధ్రప్రదేశ్</w:t>
      </w:r>
      <w:proofErr w:type="spellEnd"/>
      <w:r w:rsidRPr="00180E52">
        <w:rPr>
          <w:rFonts w:ascii="Times New Roman" w:eastAsia="Times New Roman" w:hAnsi="Times New Roman" w:cs="Times New Roman"/>
          <w:sz w:val="20"/>
          <w:szCs w:val="20"/>
          <w:lang w:val="en-IN" w:eastAsia="en-IN"/>
        </w:rPr>
        <w:t xml:space="preserve"> </w:t>
      </w:r>
      <w:proofErr w:type="spellStart"/>
      <w:r w:rsidRPr="00180E52">
        <w:rPr>
          <w:rFonts w:ascii="Nirmala UI" w:eastAsia="Times New Roman" w:hAnsi="Nirmala UI" w:cs="Nirmala UI"/>
          <w:sz w:val="20"/>
          <w:szCs w:val="20"/>
          <w:lang w:val="en-IN" w:eastAsia="en-IN"/>
        </w:rPr>
        <w:t>ప్రభుత్వ</w:t>
      </w:r>
      <w:proofErr w:type="spellEnd"/>
      <w:r w:rsidRPr="00180E52">
        <w:rPr>
          <w:rFonts w:ascii="Times New Roman" w:eastAsia="Times New Roman" w:hAnsi="Times New Roman" w:cs="Times New Roman"/>
          <w:sz w:val="20"/>
          <w:szCs w:val="20"/>
          <w:lang w:val="en-IN" w:eastAsia="en-IN"/>
        </w:rPr>
        <w:t xml:space="preserve"> </w:t>
      </w:r>
      <w:proofErr w:type="spellStart"/>
      <w:r w:rsidRPr="00180E52">
        <w:rPr>
          <w:rFonts w:ascii="Nirmala UI" w:eastAsia="Times New Roman" w:hAnsi="Nirmala UI" w:cs="Nirmala UI"/>
          <w:sz w:val="20"/>
          <w:szCs w:val="20"/>
          <w:lang w:val="en-IN" w:eastAsia="en-IN"/>
        </w:rPr>
        <w:t>మార్గదర్శకాలను</w:t>
      </w:r>
      <w:proofErr w:type="spellEnd"/>
      <w:r w:rsidRPr="00180E52">
        <w:rPr>
          <w:rFonts w:ascii="Times New Roman" w:eastAsia="Times New Roman" w:hAnsi="Times New Roman" w:cs="Times New Roman"/>
          <w:sz w:val="20"/>
          <w:szCs w:val="20"/>
          <w:lang w:val="en-IN" w:eastAsia="en-IN"/>
        </w:rPr>
        <w:t xml:space="preserve"> </w:t>
      </w:r>
      <w:r w:rsidRPr="00180E52">
        <w:rPr>
          <w:rFonts w:ascii="Nirmala UI" w:eastAsia="Times New Roman" w:hAnsi="Nirmala UI" w:cs="Nirmala UI"/>
          <w:sz w:val="20"/>
          <w:szCs w:val="20"/>
          <w:lang w:val="en-IN" w:eastAsia="en-IN"/>
        </w:rPr>
        <w:t>అనుసరించి</w:t>
      </w:r>
      <w:r w:rsidRPr="00180E52">
        <w:rPr>
          <w:rFonts w:ascii="Times New Roman" w:eastAsia="Times New Roman" w:hAnsi="Times New Roman" w:cs="Times New Roman"/>
          <w:sz w:val="20"/>
          <w:szCs w:val="20"/>
          <w:lang w:val="en-IN" w:eastAsia="en-IN"/>
        </w:rPr>
        <w:t xml:space="preserve">, </w:t>
      </w:r>
      <w:proofErr w:type="spellStart"/>
      <w:r w:rsidRPr="00180E52">
        <w:rPr>
          <w:rFonts w:ascii="Times New Roman" w:eastAsia="Times New Roman" w:hAnsi="Times New Roman" w:cs="Times New Roman"/>
          <w:bCs/>
          <w:sz w:val="20"/>
          <w:szCs w:val="20"/>
          <w:lang w:val="en-IN" w:eastAsia="en-IN"/>
        </w:rPr>
        <w:t>RGUKT</w:t>
      </w:r>
      <w:r w:rsidRPr="00180E52">
        <w:rPr>
          <w:rFonts w:ascii="Nirmala UI" w:eastAsia="Times New Roman" w:hAnsi="Nirmala UI" w:cs="Nirmala UI"/>
          <w:bCs/>
          <w:sz w:val="20"/>
          <w:szCs w:val="20"/>
          <w:lang w:val="en-IN" w:eastAsia="en-IN"/>
        </w:rPr>
        <w:t>లో</w:t>
      </w:r>
      <w:proofErr w:type="spellEnd"/>
      <w:r w:rsidRPr="00180E52">
        <w:rPr>
          <w:rFonts w:ascii="Times New Roman" w:eastAsia="Times New Roman" w:hAnsi="Times New Roman" w:cs="Times New Roman"/>
          <w:bCs/>
          <w:sz w:val="20"/>
          <w:szCs w:val="20"/>
          <w:lang w:val="en-IN" w:eastAsia="en-IN"/>
        </w:rPr>
        <w:t xml:space="preserve"> </w:t>
      </w:r>
      <w:proofErr w:type="spellStart"/>
      <w:r w:rsidRPr="00180E52">
        <w:rPr>
          <w:rFonts w:ascii="Nirmala UI" w:eastAsia="Times New Roman" w:hAnsi="Nirmala UI" w:cs="Nirmala UI"/>
          <w:bCs/>
          <w:sz w:val="20"/>
          <w:szCs w:val="20"/>
          <w:lang w:val="en-IN" w:eastAsia="en-IN"/>
        </w:rPr>
        <w:t>ప్రవేశాలు</w:t>
      </w:r>
      <w:proofErr w:type="spellEnd"/>
      <w:r w:rsidRPr="00180E52">
        <w:rPr>
          <w:rFonts w:ascii="Times New Roman" w:eastAsia="Times New Roman" w:hAnsi="Times New Roman" w:cs="Times New Roman"/>
          <w:bCs/>
          <w:sz w:val="20"/>
          <w:szCs w:val="20"/>
          <w:lang w:val="en-IN" w:eastAsia="en-IN"/>
        </w:rPr>
        <w:t xml:space="preserve"> </w:t>
      </w:r>
      <w:proofErr w:type="spellStart"/>
      <w:r w:rsidRPr="00180E52">
        <w:rPr>
          <w:rFonts w:ascii="Nirmala UI" w:eastAsia="Times New Roman" w:hAnsi="Nirmala UI" w:cs="Nirmala UI"/>
          <w:bCs/>
          <w:sz w:val="20"/>
          <w:szCs w:val="20"/>
          <w:lang w:val="en-IN" w:eastAsia="en-IN"/>
        </w:rPr>
        <w:t>పూర్తిగా</w:t>
      </w:r>
      <w:proofErr w:type="spellEnd"/>
      <w:r w:rsidRPr="00180E52">
        <w:rPr>
          <w:rFonts w:ascii="Times New Roman" w:eastAsia="Times New Roman" w:hAnsi="Times New Roman" w:cs="Times New Roman"/>
          <w:bCs/>
          <w:sz w:val="20"/>
          <w:szCs w:val="20"/>
          <w:lang w:val="en-IN" w:eastAsia="en-IN"/>
        </w:rPr>
        <w:t xml:space="preserve"> </w:t>
      </w:r>
      <w:proofErr w:type="spellStart"/>
      <w:r w:rsidRPr="00180E52">
        <w:rPr>
          <w:rFonts w:ascii="Nirmala UI" w:eastAsia="Times New Roman" w:hAnsi="Nirmala UI" w:cs="Nirmala UI"/>
          <w:bCs/>
          <w:sz w:val="20"/>
          <w:szCs w:val="20"/>
          <w:lang w:val="en-IN" w:eastAsia="en-IN"/>
        </w:rPr>
        <w:t>మెరిట్</w:t>
      </w:r>
      <w:proofErr w:type="spellEnd"/>
      <w:r w:rsidRPr="00180E52">
        <w:rPr>
          <w:rFonts w:ascii="Times New Roman" w:eastAsia="Times New Roman" w:hAnsi="Times New Roman" w:cs="Times New Roman"/>
          <w:bCs/>
          <w:sz w:val="20"/>
          <w:szCs w:val="20"/>
          <w:lang w:val="en-IN" w:eastAsia="en-IN"/>
        </w:rPr>
        <w:t xml:space="preserve">‌ </w:t>
      </w:r>
      <w:proofErr w:type="spellStart"/>
      <w:r w:rsidRPr="00180E52">
        <w:rPr>
          <w:rFonts w:ascii="Nirmala UI" w:eastAsia="Times New Roman" w:hAnsi="Nirmala UI" w:cs="Nirmala UI"/>
          <w:bCs/>
          <w:sz w:val="20"/>
          <w:szCs w:val="20"/>
          <w:lang w:val="en-IN" w:eastAsia="en-IN"/>
        </w:rPr>
        <w:t>ఆధారంగానే</w:t>
      </w:r>
      <w:proofErr w:type="spellEnd"/>
      <w:r w:rsidRPr="00180E52">
        <w:rPr>
          <w:rFonts w:ascii="Times New Roman" w:eastAsia="Times New Roman" w:hAnsi="Times New Roman" w:cs="Times New Roman"/>
          <w:bCs/>
          <w:sz w:val="20"/>
          <w:szCs w:val="20"/>
          <w:lang w:val="en-IN" w:eastAsia="en-IN"/>
        </w:rPr>
        <w:t xml:space="preserve"> </w:t>
      </w:r>
      <w:proofErr w:type="spellStart"/>
      <w:r w:rsidRPr="00180E52">
        <w:rPr>
          <w:rFonts w:ascii="Nirmala UI" w:eastAsia="Times New Roman" w:hAnsi="Nirmala UI" w:cs="Nirmala UI"/>
          <w:bCs/>
          <w:sz w:val="20"/>
          <w:szCs w:val="20"/>
          <w:lang w:val="en-IN" w:eastAsia="en-IN"/>
        </w:rPr>
        <w:t>జరుగుతాయి</w:t>
      </w:r>
      <w:proofErr w:type="spellEnd"/>
      <w:r w:rsidRPr="00180E52">
        <w:rPr>
          <w:rFonts w:ascii="Times New Roman" w:eastAsia="Times New Roman" w:hAnsi="Times New Roman" w:cs="Times New Roman"/>
          <w:bCs/>
          <w:sz w:val="20"/>
          <w:szCs w:val="20"/>
          <w:lang w:val="en-IN" w:eastAsia="en-IN"/>
        </w:rPr>
        <w:t>.</w:t>
      </w:r>
      <w:r w:rsidRPr="0067526B">
        <w:rPr>
          <w:rFonts w:ascii="Times New Roman" w:eastAsia="Times New Roman" w:hAnsi="Times New Roman" w:cs="Times New Roman"/>
          <w:sz w:val="20"/>
          <w:szCs w:val="20"/>
          <w:lang w:val="en-IN" w:eastAsia="en-IN"/>
        </w:rPr>
        <w:t xml:space="preserve"> </w:t>
      </w:r>
      <w:proofErr w:type="spellStart"/>
      <w:r w:rsidRPr="00180E52">
        <w:rPr>
          <w:rFonts w:ascii="Nirmala UI" w:eastAsia="Times New Roman" w:hAnsi="Nirmala UI" w:cs="Nirmala UI"/>
          <w:bCs/>
          <w:sz w:val="20"/>
          <w:szCs w:val="20"/>
          <w:lang w:val="en-IN" w:eastAsia="en-IN"/>
        </w:rPr>
        <w:t>ఏవైనా</w:t>
      </w:r>
      <w:proofErr w:type="spellEnd"/>
      <w:r w:rsidRPr="00180E52">
        <w:rPr>
          <w:rFonts w:ascii="Times New Roman" w:eastAsia="Times New Roman" w:hAnsi="Times New Roman" w:cs="Times New Roman"/>
          <w:bCs/>
          <w:sz w:val="20"/>
          <w:szCs w:val="20"/>
          <w:lang w:val="en-IN" w:eastAsia="en-IN"/>
        </w:rPr>
        <w:t xml:space="preserve"> </w:t>
      </w:r>
      <w:proofErr w:type="spellStart"/>
      <w:r w:rsidRPr="00180E52">
        <w:rPr>
          <w:rFonts w:ascii="Nirmala UI" w:eastAsia="Times New Roman" w:hAnsi="Nirmala UI" w:cs="Nirmala UI"/>
          <w:bCs/>
          <w:sz w:val="20"/>
          <w:szCs w:val="20"/>
          <w:lang w:val="en-IN" w:eastAsia="en-IN"/>
        </w:rPr>
        <w:t>సిఫార్సులు</w:t>
      </w:r>
      <w:proofErr w:type="spellEnd"/>
      <w:r w:rsidRPr="00180E52">
        <w:rPr>
          <w:rFonts w:ascii="Times New Roman" w:eastAsia="Times New Roman" w:hAnsi="Times New Roman" w:cs="Times New Roman"/>
          <w:bCs/>
          <w:sz w:val="20"/>
          <w:szCs w:val="20"/>
          <w:lang w:val="en-IN" w:eastAsia="en-IN"/>
        </w:rPr>
        <w:t xml:space="preserve"> </w:t>
      </w:r>
      <w:proofErr w:type="spellStart"/>
      <w:r w:rsidRPr="00180E52">
        <w:rPr>
          <w:rFonts w:ascii="Nirmala UI" w:eastAsia="Times New Roman" w:hAnsi="Nirmala UI" w:cs="Nirmala UI"/>
          <w:bCs/>
          <w:sz w:val="20"/>
          <w:szCs w:val="20"/>
          <w:lang w:val="en-IN" w:eastAsia="en-IN"/>
        </w:rPr>
        <w:t>ఎట్టి</w:t>
      </w:r>
      <w:proofErr w:type="spellEnd"/>
      <w:r w:rsidRPr="00180E52">
        <w:rPr>
          <w:rFonts w:ascii="Times New Roman" w:eastAsia="Times New Roman" w:hAnsi="Times New Roman" w:cs="Times New Roman"/>
          <w:bCs/>
          <w:sz w:val="20"/>
          <w:szCs w:val="20"/>
          <w:lang w:val="en-IN" w:eastAsia="en-IN"/>
        </w:rPr>
        <w:t xml:space="preserve"> </w:t>
      </w:r>
      <w:proofErr w:type="spellStart"/>
      <w:r w:rsidRPr="00180E52">
        <w:rPr>
          <w:rFonts w:ascii="Nirmala UI" w:eastAsia="Times New Roman" w:hAnsi="Nirmala UI" w:cs="Nirmala UI"/>
          <w:bCs/>
          <w:sz w:val="20"/>
          <w:szCs w:val="20"/>
          <w:lang w:val="en-IN" w:eastAsia="en-IN"/>
        </w:rPr>
        <w:t>పరిస్థితుల్లోనూ</w:t>
      </w:r>
      <w:proofErr w:type="spellEnd"/>
      <w:r w:rsidRPr="00180E52">
        <w:rPr>
          <w:rFonts w:ascii="Times New Roman" w:eastAsia="Times New Roman" w:hAnsi="Times New Roman" w:cs="Times New Roman"/>
          <w:bCs/>
          <w:sz w:val="20"/>
          <w:szCs w:val="20"/>
          <w:lang w:val="en-IN" w:eastAsia="en-IN"/>
        </w:rPr>
        <w:t xml:space="preserve"> </w:t>
      </w:r>
      <w:proofErr w:type="spellStart"/>
      <w:r w:rsidRPr="00180E52">
        <w:rPr>
          <w:rFonts w:ascii="Nirmala UI" w:eastAsia="Times New Roman" w:hAnsi="Nirmala UI" w:cs="Nirmala UI"/>
          <w:bCs/>
          <w:sz w:val="20"/>
          <w:szCs w:val="20"/>
          <w:lang w:val="en-IN" w:eastAsia="en-IN"/>
        </w:rPr>
        <w:t>పరిగణనలోకి</w:t>
      </w:r>
      <w:proofErr w:type="spellEnd"/>
      <w:r w:rsidRPr="00180E52">
        <w:rPr>
          <w:rFonts w:ascii="Times New Roman" w:eastAsia="Times New Roman" w:hAnsi="Times New Roman" w:cs="Times New Roman"/>
          <w:bCs/>
          <w:sz w:val="20"/>
          <w:szCs w:val="20"/>
          <w:lang w:val="en-IN" w:eastAsia="en-IN"/>
        </w:rPr>
        <w:t xml:space="preserve"> </w:t>
      </w:r>
      <w:proofErr w:type="spellStart"/>
      <w:r w:rsidRPr="00180E52">
        <w:rPr>
          <w:rFonts w:ascii="Nirmala UI" w:eastAsia="Times New Roman" w:hAnsi="Nirmala UI" w:cs="Nirmala UI"/>
          <w:bCs/>
          <w:sz w:val="20"/>
          <w:szCs w:val="20"/>
          <w:lang w:val="en-IN" w:eastAsia="en-IN"/>
        </w:rPr>
        <w:t>తీసుకోబడవు</w:t>
      </w:r>
      <w:proofErr w:type="spellEnd"/>
      <w:r w:rsidRPr="00180E52">
        <w:rPr>
          <w:rFonts w:ascii="Times New Roman" w:eastAsia="Times New Roman" w:hAnsi="Times New Roman" w:cs="Times New Roman"/>
          <w:bCs/>
          <w:sz w:val="20"/>
          <w:szCs w:val="20"/>
          <w:lang w:val="en-IN" w:eastAsia="en-IN"/>
        </w:rPr>
        <w:t>.</w:t>
      </w:r>
      <w:r w:rsidRPr="0067526B">
        <w:rPr>
          <w:rFonts w:ascii="Times New Roman" w:eastAsia="Times New Roman" w:hAnsi="Times New Roman" w:cs="Times New Roman"/>
          <w:sz w:val="20"/>
          <w:szCs w:val="20"/>
          <w:lang w:val="en-IN" w:eastAsia="en-IN"/>
        </w:rPr>
        <w:t xml:space="preserve"> </w:t>
      </w:r>
      <w:proofErr w:type="spellStart"/>
      <w:r w:rsidRPr="00180E52">
        <w:rPr>
          <w:rFonts w:ascii="Nirmala UI" w:eastAsia="Times New Roman" w:hAnsi="Nirmala UI" w:cs="Nirmala UI"/>
          <w:sz w:val="20"/>
          <w:szCs w:val="20"/>
          <w:lang w:val="en-IN" w:eastAsia="en-IN"/>
        </w:rPr>
        <w:t>అలాగే</w:t>
      </w:r>
      <w:proofErr w:type="spellEnd"/>
      <w:r w:rsidRPr="00180E52">
        <w:rPr>
          <w:rFonts w:ascii="Times New Roman" w:eastAsia="Times New Roman" w:hAnsi="Times New Roman" w:cs="Times New Roman"/>
          <w:sz w:val="20"/>
          <w:szCs w:val="20"/>
          <w:lang w:val="en-IN" w:eastAsia="en-IN"/>
        </w:rPr>
        <w:t xml:space="preserve">, </w:t>
      </w:r>
      <w:proofErr w:type="spellStart"/>
      <w:r w:rsidRPr="00180E52">
        <w:rPr>
          <w:rFonts w:ascii="Nirmala UI" w:eastAsia="Times New Roman" w:hAnsi="Nirmala UI" w:cs="Nirmala UI"/>
          <w:bCs/>
          <w:sz w:val="20"/>
          <w:szCs w:val="20"/>
          <w:lang w:val="en-IN" w:eastAsia="en-IN"/>
        </w:rPr>
        <w:t>ఒక</w:t>
      </w:r>
      <w:proofErr w:type="spellEnd"/>
      <w:r w:rsidRPr="00180E52">
        <w:rPr>
          <w:rFonts w:ascii="Times New Roman" w:eastAsia="Times New Roman" w:hAnsi="Times New Roman" w:cs="Times New Roman"/>
          <w:bCs/>
          <w:sz w:val="20"/>
          <w:szCs w:val="20"/>
          <w:lang w:val="en-IN" w:eastAsia="en-IN"/>
        </w:rPr>
        <w:t xml:space="preserve"> </w:t>
      </w:r>
      <w:proofErr w:type="spellStart"/>
      <w:r w:rsidRPr="00180E52">
        <w:rPr>
          <w:rFonts w:ascii="Nirmala UI" w:eastAsia="Times New Roman" w:hAnsi="Nirmala UI" w:cs="Nirmala UI"/>
          <w:bCs/>
          <w:sz w:val="20"/>
          <w:szCs w:val="20"/>
          <w:lang w:val="en-IN" w:eastAsia="en-IN"/>
        </w:rPr>
        <w:t>క్యాంపస్</w:t>
      </w:r>
      <w:proofErr w:type="spellEnd"/>
      <w:r w:rsidRPr="00180E52">
        <w:rPr>
          <w:rFonts w:ascii="Times New Roman" w:eastAsia="Times New Roman" w:hAnsi="Times New Roman" w:cs="Times New Roman"/>
          <w:bCs/>
          <w:sz w:val="20"/>
          <w:szCs w:val="20"/>
          <w:lang w:val="en-IN" w:eastAsia="en-IN"/>
        </w:rPr>
        <w:t xml:space="preserve">‌ </w:t>
      </w:r>
      <w:proofErr w:type="spellStart"/>
      <w:r w:rsidRPr="00180E52">
        <w:rPr>
          <w:rFonts w:ascii="Nirmala UI" w:eastAsia="Times New Roman" w:hAnsi="Nirmala UI" w:cs="Nirmala UI"/>
          <w:bCs/>
          <w:sz w:val="20"/>
          <w:szCs w:val="20"/>
          <w:lang w:val="en-IN" w:eastAsia="en-IN"/>
        </w:rPr>
        <w:t>నుండి</w:t>
      </w:r>
      <w:proofErr w:type="spellEnd"/>
      <w:r w:rsidRPr="00180E52">
        <w:rPr>
          <w:rFonts w:ascii="Times New Roman" w:eastAsia="Times New Roman" w:hAnsi="Times New Roman" w:cs="Times New Roman"/>
          <w:bCs/>
          <w:sz w:val="20"/>
          <w:szCs w:val="20"/>
          <w:lang w:val="en-IN" w:eastAsia="en-IN"/>
        </w:rPr>
        <w:t xml:space="preserve"> </w:t>
      </w:r>
      <w:proofErr w:type="spellStart"/>
      <w:r w:rsidRPr="00180E52">
        <w:rPr>
          <w:rFonts w:ascii="Nirmala UI" w:eastAsia="Times New Roman" w:hAnsi="Nirmala UI" w:cs="Nirmala UI"/>
          <w:bCs/>
          <w:sz w:val="20"/>
          <w:szCs w:val="20"/>
          <w:lang w:val="en-IN" w:eastAsia="en-IN"/>
        </w:rPr>
        <w:t>మరొక</w:t>
      </w:r>
      <w:proofErr w:type="spellEnd"/>
      <w:r w:rsidRPr="00180E52">
        <w:rPr>
          <w:rFonts w:ascii="Times New Roman" w:eastAsia="Times New Roman" w:hAnsi="Times New Roman" w:cs="Times New Roman"/>
          <w:bCs/>
          <w:sz w:val="20"/>
          <w:szCs w:val="20"/>
          <w:lang w:val="en-IN" w:eastAsia="en-IN"/>
        </w:rPr>
        <w:t xml:space="preserve"> </w:t>
      </w:r>
      <w:r w:rsidRPr="00180E52">
        <w:rPr>
          <w:rFonts w:ascii="Nirmala UI" w:eastAsia="Times New Roman" w:hAnsi="Nirmala UI" w:cs="Nirmala UI"/>
          <w:bCs/>
          <w:sz w:val="20"/>
          <w:szCs w:val="20"/>
          <w:lang w:val="en-IN" w:eastAsia="en-IN"/>
        </w:rPr>
        <w:t>క్యాంపస్</w:t>
      </w:r>
      <w:r w:rsidRPr="00180E52">
        <w:rPr>
          <w:rFonts w:ascii="Times New Roman" w:eastAsia="Times New Roman" w:hAnsi="Times New Roman" w:cs="Times New Roman"/>
          <w:bCs/>
          <w:sz w:val="20"/>
          <w:szCs w:val="20"/>
          <w:lang w:val="en-IN" w:eastAsia="en-IN"/>
        </w:rPr>
        <w:t>‌</w:t>
      </w:r>
      <w:r w:rsidRPr="00180E52">
        <w:rPr>
          <w:rFonts w:ascii="Nirmala UI" w:eastAsia="Times New Roman" w:hAnsi="Nirmala UI" w:cs="Nirmala UI"/>
          <w:bCs/>
          <w:sz w:val="20"/>
          <w:szCs w:val="20"/>
          <w:lang w:val="en-IN" w:eastAsia="en-IN"/>
        </w:rPr>
        <w:t>కు</w:t>
      </w:r>
      <w:r w:rsidRPr="00180E52">
        <w:rPr>
          <w:rFonts w:ascii="Times New Roman" w:eastAsia="Times New Roman" w:hAnsi="Times New Roman" w:cs="Times New Roman"/>
          <w:bCs/>
          <w:sz w:val="20"/>
          <w:szCs w:val="20"/>
          <w:lang w:val="en-IN" w:eastAsia="en-IN"/>
        </w:rPr>
        <w:t xml:space="preserve"> </w:t>
      </w:r>
      <w:proofErr w:type="spellStart"/>
      <w:r w:rsidRPr="00180E52">
        <w:rPr>
          <w:rFonts w:ascii="Nirmala UI" w:eastAsia="Times New Roman" w:hAnsi="Nirmala UI" w:cs="Nirmala UI"/>
          <w:bCs/>
          <w:sz w:val="20"/>
          <w:szCs w:val="20"/>
          <w:lang w:val="en-IN" w:eastAsia="en-IN"/>
        </w:rPr>
        <w:t>విద్యార్థులను</w:t>
      </w:r>
      <w:proofErr w:type="spellEnd"/>
      <w:r w:rsidRPr="00180E52">
        <w:rPr>
          <w:rFonts w:ascii="Times New Roman" w:eastAsia="Times New Roman" w:hAnsi="Times New Roman" w:cs="Times New Roman"/>
          <w:bCs/>
          <w:sz w:val="20"/>
          <w:szCs w:val="20"/>
          <w:lang w:val="en-IN" w:eastAsia="en-IN"/>
        </w:rPr>
        <w:t xml:space="preserve"> </w:t>
      </w:r>
      <w:proofErr w:type="spellStart"/>
      <w:r w:rsidRPr="00180E52">
        <w:rPr>
          <w:rFonts w:ascii="Nirmala UI" w:eastAsia="Times New Roman" w:hAnsi="Nirmala UI" w:cs="Nirmala UI"/>
          <w:bCs/>
          <w:sz w:val="20"/>
          <w:szCs w:val="20"/>
          <w:lang w:val="en-IN" w:eastAsia="en-IN"/>
        </w:rPr>
        <w:t>బదిలీ</w:t>
      </w:r>
      <w:proofErr w:type="spellEnd"/>
      <w:r w:rsidRPr="00180E52">
        <w:rPr>
          <w:rFonts w:ascii="Times New Roman" w:eastAsia="Times New Roman" w:hAnsi="Times New Roman" w:cs="Times New Roman"/>
          <w:bCs/>
          <w:sz w:val="20"/>
          <w:szCs w:val="20"/>
          <w:lang w:val="en-IN" w:eastAsia="en-IN"/>
        </w:rPr>
        <w:t xml:space="preserve"> </w:t>
      </w:r>
      <w:proofErr w:type="spellStart"/>
      <w:r w:rsidRPr="00180E52">
        <w:rPr>
          <w:rFonts w:ascii="Nirmala UI" w:eastAsia="Times New Roman" w:hAnsi="Nirmala UI" w:cs="Nirmala UI"/>
          <w:bCs/>
          <w:sz w:val="20"/>
          <w:szCs w:val="20"/>
          <w:lang w:val="en-IN" w:eastAsia="en-IN"/>
        </w:rPr>
        <w:t>చేసే</w:t>
      </w:r>
      <w:proofErr w:type="spellEnd"/>
      <w:r w:rsidRPr="00180E52">
        <w:rPr>
          <w:rFonts w:ascii="Times New Roman" w:eastAsia="Times New Roman" w:hAnsi="Times New Roman" w:cs="Times New Roman"/>
          <w:bCs/>
          <w:sz w:val="20"/>
          <w:szCs w:val="20"/>
          <w:lang w:val="en-IN" w:eastAsia="en-IN"/>
        </w:rPr>
        <w:t xml:space="preserve"> </w:t>
      </w:r>
      <w:proofErr w:type="spellStart"/>
      <w:r w:rsidRPr="00180E52">
        <w:rPr>
          <w:rFonts w:ascii="Nirmala UI" w:eastAsia="Times New Roman" w:hAnsi="Nirmala UI" w:cs="Nirmala UI"/>
          <w:bCs/>
          <w:sz w:val="20"/>
          <w:szCs w:val="20"/>
          <w:lang w:val="en-IN" w:eastAsia="en-IN"/>
        </w:rPr>
        <w:t>అవకాశం</w:t>
      </w:r>
      <w:proofErr w:type="spellEnd"/>
      <w:r w:rsidRPr="00180E52">
        <w:rPr>
          <w:rFonts w:ascii="Times New Roman" w:eastAsia="Times New Roman" w:hAnsi="Times New Roman" w:cs="Times New Roman"/>
          <w:bCs/>
          <w:sz w:val="20"/>
          <w:szCs w:val="20"/>
          <w:lang w:val="en-IN" w:eastAsia="en-IN"/>
        </w:rPr>
        <w:t xml:space="preserve"> </w:t>
      </w:r>
      <w:proofErr w:type="spellStart"/>
      <w:r w:rsidRPr="00180E52">
        <w:rPr>
          <w:rFonts w:ascii="Times New Roman" w:eastAsia="Times New Roman" w:hAnsi="Times New Roman" w:cs="Times New Roman"/>
          <w:bCs/>
          <w:sz w:val="20"/>
          <w:szCs w:val="20"/>
          <w:lang w:val="en-IN" w:eastAsia="en-IN"/>
        </w:rPr>
        <w:t>RGUKT</w:t>
      </w:r>
      <w:r w:rsidRPr="00180E52">
        <w:rPr>
          <w:rFonts w:ascii="Nirmala UI" w:eastAsia="Times New Roman" w:hAnsi="Nirmala UI" w:cs="Nirmala UI"/>
          <w:bCs/>
          <w:sz w:val="20"/>
          <w:szCs w:val="20"/>
          <w:lang w:val="en-IN" w:eastAsia="en-IN"/>
        </w:rPr>
        <w:t>లో</w:t>
      </w:r>
      <w:proofErr w:type="spellEnd"/>
      <w:r w:rsidRPr="00180E52">
        <w:rPr>
          <w:rFonts w:ascii="Times New Roman" w:eastAsia="Times New Roman" w:hAnsi="Times New Roman" w:cs="Times New Roman"/>
          <w:bCs/>
          <w:sz w:val="20"/>
          <w:szCs w:val="20"/>
          <w:lang w:val="en-IN" w:eastAsia="en-IN"/>
        </w:rPr>
        <w:t xml:space="preserve"> </w:t>
      </w:r>
      <w:proofErr w:type="spellStart"/>
      <w:r w:rsidRPr="00180E52">
        <w:rPr>
          <w:rFonts w:ascii="Nirmala UI" w:eastAsia="Times New Roman" w:hAnsi="Nirmala UI" w:cs="Nirmala UI"/>
          <w:bCs/>
          <w:sz w:val="20"/>
          <w:szCs w:val="20"/>
          <w:lang w:val="en-IN" w:eastAsia="en-IN"/>
        </w:rPr>
        <w:t>లేదు</w:t>
      </w:r>
      <w:proofErr w:type="spellEnd"/>
      <w:r w:rsidRPr="00180E52">
        <w:rPr>
          <w:rFonts w:ascii="Times New Roman" w:eastAsia="Times New Roman" w:hAnsi="Times New Roman" w:cs="Times New Roman"/>
          <w:bCs/>
          <w:sz w:val="20"/>
          <w:szCs w:val="20"/>
          <w:lang w:val="en-IN" w:eastAsia="en-IN"/>
        </w:rPr>
        <w:t>.</w:t>
      </w:r>
    </w:p>
    <w:p w14:paraId="10B71609" w14:textId="364AD47A" w:rsidR="00A35E77" w:rsidRDefault="00A35E77" w:rsidP="00180E52">
      <w:pPr>
        <w:widowControl/>
        <w:autoSpaceDE/>
        <w:autoSpaceDN/>
        <w:jc w:val="both"/>
        <w:rPr>
          <w:b/>
          <w:sz w:val="24"/>
        </w:rPr>
      </w:pPr>
    </w:p>
    <w:sectPr w:rsidR="00A35E77">
      <w:pgSz w:w="11910" w:h="16840"/>
      <w:pgMar w:top="1340" w:right="992" w:bottom="1200" w:left="1417" w:header="0" w:footer="10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F9515" w14:textId="77777777" w:rsidR="008A78C5" w:rsidRDefault="008A78C5">
      <w:r>
        <w:separator/>
      </w:r>
    </w:p>
  </w:endnote>
  <w:endnote w:type="continuationSeparator" w:id="0">
    <w:p w14:paraId="0C811403" w14:textId="77777777" w:rsidR="008A78C5" w:rsidRDefault="008A7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B1E14" w14:textId="77777777" w:rsidR="00E8482F" w:rsidRDefault="00B7432E">
    <w:pPr>
      <w:pStyle w:val="BodyText"/>
      <w:spacing w:line="14" w:lineRule="auto"/>
      <w:rPr>
        <w:sz w:val="20"/>
      </w:rPr>
    </w:pPr>
    <w:r>
      <w:rPr>
        <w:noProof/>
        <w:sz w:val="20"/>
        <w:lang w:val="en-IN" w:eastAsia="en-IN"/>
      </w:rPr>
      <mc:AlternateContent>
        <mc:Choice Requires="wps">
          <w:drawing>
            <wp:anchor distT="0" distB="0" distL="0" distR="0" simplePos="0" relativeHeight="487384064" behindDoc="1" locked="0" layoutInCell="1" allowOverlap="1" wp14:anchorId="320C2D3E" wp14:editId="18306863">
              <wp:simplePos x="0" y="0"/>
              <wp:positionH relativeFrom="page">
                <wp:posOffset>6001003</wp:posOffset>
              </wp:positionH>
              <wp:positionV relativeFrom="page">
                <wp:posOffset>9907011</wp:posOffset>
              </wp:positionV>
              <wp:extent cx="65786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860" cy="165735"/>
                      </a:xfrm>
                      <a:prstGeom prst="rect">
                        <a:avLst/>
                      </a:prstGeom>
                    </wps:spPr>
                    <wps:txbx>
                      <w:txbxContent>
                        <w:p w14:paraId="14214EAC" w14:textId="77777777" w:rsidR="00E8482F" w:rsidRDefault="00B7432E">
                          <w:pPr>
                            <w:spacing w:line="245" w:lineRule="exact"/>
                            <w:ind w:left="20"/>
                            <w:rPr>
                              <w:rFonts w:ascii="Calibri"/>
                              <w:b/>
                            </w:rPr>
                          </w:pPr>
                          <w:r>
                            <w:rPr>
                              <w:rFonts w:ascii="Calibri"/>
                            </w:rPr>
                            <w:t>Page</w:t>
                          </w:r>
                          <w:r>
                            <w:rPr>
                              <w:rFonts w:ascii="Calibri"/>
                              <w:spacing w:val="1"/>
                            </w:rPr>
                            <w:t xml:space="preserve"> </w:t>
                          </w:r>
                          <w:r>
                            <w:rPr>
                              <w:rFonts w:ascii="Calibri"/>
                              <w:b/>
                            </w:rPr>
                            <w:fldChar w:fldCharType="begin"/>
                          </w:r>
                          <w:r>
                            <w:rPr>
                              <w:rFonts w:ascii="Calibri"/>
                              <w:b/>
                            </w:rPr>
                            <w:instrText xml:space="preserve"> PAGE </w:instrText>
                          </w:r>
                          <w:r>
                            <w:rPr>
                              <w:rFonts w:ascii="Calibri"/>
                              <w:b/>
                            </w:rPr>
                            <w:fldChar w:fldCharType="separate"/>
                          </w:r>
                          <w:r w:rsidR="00B67B9B">
                            <w:rPr>
                              <w:rFonts w:ascii="Calibri"/>
                              <w:b/>
                              <w:noProof/>
                            </w:rPr>
                            <w:t>7</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sidR="00B67B9B">
                            <w:rPr>
                              <w:rFonts w:ascii="Calibri"/>
                              <w:b/>
                              <w:noProof/>
                              <w:spacing w:val="-10"/>
                            </w:rPr>
                            <w:t>8</w:t>
                          </w:r>
                          <w:r>
                            <w:rPr>
                              <w:rFonts w:ascii="Calibri"/>
                              <w:b/>
                              <w:spacing w:val="-10"/>
                            </w:rPr>
                            <w:fldChar w:fldCharType="end"/>
                          </w:r>
                        </w:p>
                      </w:txbxContent>
                    </wps:txbx>
                    <wps:bodyPr wrap="square" lIns="0" tIns="0" rIns="0" bIns="0" rtlCol="0">
                      <a:noAutofit/>
                    </wps:bodyPr>
                  </wps:wsp>
                </a:graphicData>
              </a:graphic>
            </wp:anchor>
          </w:drawing>
        </mc:Choice>
        <mc:Fallback>
          <w:pict>
            <v:shapetype w14:anchorId="320C2D3E" id="_x0000_t202" coordsize="21600,21600" o:spt="202" path="m,l,21600r21600,l21600,xe">
              <v:stroke joinstyle="miter"/>
              <v:path gradientshapeok="t" o:connecttype="rect"/>
            </v:shapetype>
            <v:shape id="Textbox 1" o:spid="_x0000_s1026" type="#_x0000_t202" style="position:absolute;margin-left:472.5pt;margin-top:780.1pt;width:51.8pt;height:13.05pt;z-index:-1593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" filled="f" stroked="f">
              <v:path arrowok="t"/>
              <v:textbox inset="0,0,0,0">
                <w:txbxContent>
                  <w:p w14:paraId="14214EAC" w14:textId="77777777" w:rsidR="00E8482F" w:rsidRDefault="00B7432E">
                    <w:pPr>
                      <w:spacing w:line="245" w:lineRule="exact"/>
                      <w:ind w:left="20"/>
                      <w:rPr>
                        <w:rFonts w:ascii="Calibri"/>
                        <w:b/>
                      </w:rPr>
                    </w:pPr>
                    <w:r>
                      <w:rPr>
                        <w:rFonts w:ascii="Calibri"/>
                      </w:rPr>
                      <w:t>Page</w:t>
                    </w:r>
                    <w:r>
                      <w:rPr>
                        <w:rFonts w:ascii="Calibri"/>
                        <w:spacing w:val="1"/>
                      </w:rPr>
                      <w:t xml:space="preserve"> </w:t>
                    </w:r>
                    <w:r>
                      <w:rPr>
                        <w:rFonts w:ascii="Calibri"/>
                        <w:b/>
                      </w:rPr>
                      <w:fldChar w:fldCharType="begin"/>
                    </w:r>
                    <w:r>
                      <w:rPr>
                        <w:rFonts w:ascii="Calibri"/>
                        <w:b/>
                      </w:rPr>
                      <w:instrText xml:space="preserve"> PAGE </w:instrText>
                    </w:r>
                    <w:r>
                      <w:rPr>
                        <w:rFonts w:ascii="Calibri"/>
                        <w:b/>
                      </w:rPr>
                      <w:fldChar w:fldCharType="separate"/>
                    </w:r>
                    <w:r w:rsidR="00B67B9B">
                      <w:rPr>
                        <w:rFonts w:ascii="Calibri"/>
                        <w:b/>
                        <w:noProof/>
                      </w:rPr>
                      <w:t>7</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sidR="00B67B9B">
                      <w:rPr>
                        <w:rFonts w:ascii="Calibri"/>
                        <w:b/>
                        <w:noProof/>
                        <w:spacing w:val="-10"/>
                      </w:rPr>
                      <w:t>8</w:t>
                    </w:r>
                    <w:r>
                      <w:rPr>
                        <w:rFonts w:ascii="Calibri"/>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2316B" w14:textId="77777777" w:rsidR="008A78C5" w:rsidRDefault="008A78C5">
      <w:r>
        <w:separator/>
      </w:r>
    </w:p>
  </w:footnote>
  <w:footnote w:type="continuationSeparator" w:id="0">
    <w:p w14:paraId="3A092000" w14:textId="77777777" w:rsidR="008A78C5" w:rsidRDefault="008A78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73C70"/>
    <w:multiLevelType w:val="hybridMultilevel"/>
    <w:tmpl w:val="AF2A76CE"/>
    <w:lvl w:ilvl="0" w:tplc="48F074D6">
      <w:start w:val="1"/>
      <w:numFmt w:val="lowerLetter"/>
      <w:lvlText w:val="%1)"/>
      <w:lvlJc w:val="left"/>
      <w:pPr>
        <w:ind w:left="743" w:hanging="360"/>
      </w:pPr>
      <w:rPr>
        <w:rFonts w:ascii="Cambria" w:eastAsia="Cambria" w:hAnsi="Cambria" w:cs="Cambria" w:hint="default"/>
        <w:b w:val="0"/>
        <w:bCs w:val="0"/>
        <w:i w:val="0"/>
        <w:iCs w:val="0"/>
        <w:spacing w:val="0"/>
        <w:w w:val="100"/>
        <w:sz w:val="24"/>
        <w:szCs w:val="24"/>
        <w:lang w:val="en-US" w:eastAsia="en-US" w:bidi="ar-SA"/>
      </w:rPr>
    </w:lvl>
    <w:lvl w:ilvl="1" w:tplc="A70AD0E4">
      <w:numFmt w:val="bullet"/>
      <w:lvlText w:val="•"/>
      <w:lvlJc w:val="left"/>
      <w:pPr>
        <w:ind w:left="1615" w:hanging="360"/>
      </w:pPr>
      <w:rPr>
        <w:rFonts w:hint="default"/>
        <w:lang w:val="en-US" w:eastAsia="en-US" w:bidi="ar-SA"/>
      </w:rPr>
    </w:lvl>
    <w:lvl w:ilvl="2" w:tplc="6B8A0D56">
      <w:numFmt w:val="bullet"/>
      <w:lvlText w:val="•"/>
      <w:lvlJc w:val="left"/>
      <w:pPr>
        <w:ind w:left="2491" w:hanging="360"/>
      </w:pPr>
      <w:rPr>
        <w:rFonts w:hint="default"/>
        <w:lang w:val="en-US" w:eastAsia="en-US" w:bidi="ar-SA"/>
      </w:rPr>
    </w:lvl>
    <w:lvl w:ilvl="3" w:tplc="E962ECD0">
      <w:numFmt w:val="bullet"/>
      <w:lvlText w:val="•"/>
      <w:lvlJc w:val="left"/>
      <w:pPr>
        <w:ind w:left="3367" w:hanging="360"/>
      </w:pPr>
      <w:rPr>
        <w:rFonts w:hint="default"/>
        <w:lang w:val="en-US" w:eastAsia="en-US" w:bidi="ar-SA"/>
      </w:rPr>
    </w:lvl>
    <w:lvl w:ilvl="4" w:tplc="82F8FCC4">
      <w:numFmt w:val="bullet"/>
      <w:lvlText w:val="•"/>
      <w:lvlJc w:val="left"/>
      <w:pPr>
        <w:ind w:left="4242" w:hanging="360"/>
      </w:pPr>
      <w:rPr>
        <w:rFonts w:hint="default"/>
        <w:lang w:val="en-US" w:eastAsia="en-US" w:bidi="ar-SA"/>
      </w:rPr>
    </w:lvl>
    <w:lvl w:ilvl="5" w:tplc="B42A52C6">
      <w:numFmt w:val="bullet"/>
      <w:lvlText w:val="•"/>
      <w:lvlJc w:val="left"/>
      <w:pPr>
        <w:ind w:left="5118" w:hanging="360"/>
      </w:pPr>
      <w:rPr>
        <w:rFonts w:hint="default"/>
        <w:lang w:val="en-US" w:eastAsia="en-US" w:bidi="ar-SA"/>
      </w:rPr>
    </w:lvl>
    <w:lvl w:ilvl="6" w:tplc="D3B208D0">
      <w:numFmt w:val="bullet"/>
      <w:lvlText w:val="•"/>
      <w:lvlJc w:val="left"/>
      <w:pPr>
        <w:ind w:left="5994" w:hanging="360"/>
      </w:pPr>
      <w:rPr>
        <w:rFonts w:hint="default"/>
        <w:lang w:val="en-US" w:eastAsia="en-US" w:bidi="ar-SA"/>
      </w:rPr>
    </w:lvl>
    <w:lvl w:ilvl="7" w:tplc="96802F34">
      <w:numFmt w:val="bullet"/>
      <w:lvlText w:val="•"/>
      <w:lvlJc w:val="left"/>
      <w:pPr>
        <w:ind w:left="6870" w:hanging="360"/>
      </w:pPr>
      <w:rPr>
        <w:rFonts w:hint="default"/>
        <w:lang w:val="en-US" w:eastAsia="en-US" w:bidi="ar-SA"/>
      </w:rPr>
    </w:lvl>
    <w:lvl w:ilvl="8" w:tplc="42123E1A">
      <w:numFmt w:val="bullet"/>
      <w:lvlText w:val="•"/>
      <w:lvlJc w:val="left"/>
      <w:pPr>
        <w:ind w:left="7745" w:hanging="360"/>
      </w:pPr>
      <w:rPr>
        <w:rFonts w:hint="default"/>
        <w:lang w:val="en-US" w:eastAsia="en-US" w:bidi="ar-SA"/>
      </w:rPr>
    </w:lvl>
  </w:abstractNum>
  <w:abstractNum w:abstractNumId="1">
    <w:nsid w:val="127371B1"/>
    <w:multiLevelType w:val="hybridMultilevel"/>
    <w:tmpl w:val="CED41066"/>
    <w:lvl w:ilvl="0" w:tplc="62E8BB0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54C4296"/>
    <w:multiLevelType w:val="hybridMultilevel"/>
    <w:tmpl w:val="1F3474B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
    <w:nsid w:val="1B5425B5"/>
    <w:multiLevelType w:val="hybridMultilevel"/>
    <w:tmpl w:val="824891AA"/>
    <w:lvl w:ilvl="0" w:tplc="B3F091C0">
      <w:start w:val="1"/>
      <w:numFmt w:val="lowerLetter"/>
      <w:lvlText w:val="%1)"/>
      <w:lvlJc w:val="left"/>
      <w:pPr>
        <w:ind w:left="743" w:hanging="360"/>
      </w:pPr>
      <w:rPr>
        <w:rFonts w:ascii="Cambria" w:eastAsia="Cambria" w:hAnsi="Cambria" w:cs="Cambria" w:hint="default"/>
        <w:b w:val="0"/>
        <w:bCs w:val="0"/>
        <w:i w:val="0"/>
        <w:iCs w:val="0"/>
        <w:spacing w:val="0"/>
        <w:w w:val="100"/>
        <w:sz w:val="24"/>
        <w:szCs w:val="24"/>
        <w:lang w:val="en-US" w:eastAsia="en-US" w:bidi="ar-SA"/>
      </w:rPr>
    </w:lvl>
    <w:lvl w:ilvl="1" w:tplc="0444EC04">
      <w:numFmt w:val="bullet"/>
      <w:lvlText w:val="•"/>
      <w:lvlJc w:val="left"/>
      <w:pPr>
        <w:ind w:left="1615" w:hanging="360"/>
      </w:pPr>
      <w:rPr>
        <w:rFonts w:hint="default"/>
        <w:lang w:val="en-US" w:eastAsia="en-US" w:bidi="ar-SA"/>
      </w:rPr>
    </w:lvl>
    <w:lvl w:ilvl="2" w:tplc="103AF184">
      <w:numFmt w:val="bullet"/>
      <w:lvlText w:val="•"/>
      <w:lvlJc w:val="left"/>
      <w:pPr>
        <w:ind w:left="2491" w:hanging="360"/>
      </w:pPr>
      <w:rPr>
        <w:rFonts w:hint="default"/>
        <w:lang w:val="en-US" w:eastAsia="en-US" w:bidi="ar-SA"/>
      </w:rPr>
    </w:lvl>
    <w:lvl w:ilvl="3" w:tplc="0AA2593E">
      <w:numFmt w:val="bullet"/>
      <w:lvlText w:val="•"/>
      <w:lvlJc w:val="left"/>
      <w:pPr>
        <w:ind w:left="3367" w:hanging="360"/>
      </w:pPr>
      <w:rPr>
        <w:rFonts w:hint="default"/>
        <w:lang w:val="en-US" w:eastAsia="en-US" w:bidi="ar-SA"/>
      </w:rPr>
    </w:lvl>
    <w:lvl w:ilvl="4" w:tplc="2F9E180E">
      <w:numFmt w:val="bullet"/>
      <w:lvlText w:val="•"/>
      <w:lvlJc w:val="left"/>
      <w:pPr>
        <w:ind w:left="4242" w:hanging="360"/>
      </w:pPr>
      <w:rPr>
        <w:rFonts w:hint="default"/>
        <w:lang w:val="en-US" w:eastAsia="en-US" w:bidi="ar-SA"/>
      </w:rPr>
    </w:lvl>
    <w:lvl w:ilvl="5" w:tplc="19D426A4">
      <w:numFmt w:val="bullet"/>
      <w:lvlText w:val="•"/>
      <w:lvlJc w:val="left"/>
      <w:pPr>
        <w:ind w:left="5118" w:hanging="360"/>
      </w:pPr>
      <w:rPr>
        <w:rFonts w:hint="default"/>
        <w:lang w:val="en-US" w:eastAsia="en-US" w:bidi="ar-SA"/>
      </w:rPr>
    </w:lvl>
    <w:lvl w:ilvl="6" w:tplc="D1B230AC">
      <w:numFmt w:val="bullet"/>
      <w:lvlText w:val="•"/>
      <w:lvlJc w:val="left"/>
      <w:pPr>
        <w:ind w:left="5994" w:hanging="360"/>
      </w:pPr>
      <w:rPr>
        <w:rFonts w:hint="default"/>
        <w:lang w:val="en-US" w:eastAsia="en-US" w:bidi="ar-SA"/>
      </w:rPr>
    </w:lvl>
    <w:lvl w:ilvl="7" w:tplc="AB3C892E">
      <w:numFmt w:val="bullet"/>
      <w:lvlText w:val="•"/>
      <w:lvlJc w:val="left"/>
      <w:pPr>
        <w:ind w:left="6870" w:hanging="360"/>
      </w:pPr>
      <w:rPr>
        <w:rFonts w:hint="default"/>
        <w:lang w:val="en-US" w:eastAsia="en-US" w:bidi="ar-SA"/>
      </w:rPr>
    </w:lvl>
    <w:lvl w:ilvl="8" w:tplc="2D50E4AE">
      <w:numFmt w:val="bullet"/>
      <w:lvlText w:val="•"/>
      <w:lvlJc w:val="left"/>
      <w:pPr>
        <w:ind w:left="7745" w:hanging="360"/>
      </w:pPr>
      <w:rPr>
        <w:rFonts w:hint="default"/>
        <w:lang w:val="en-US" w:eastAsia="en-US" w:bidi="ar-SA"/>
      </w:rPr>
    </w:lvl>
  </w:abstractNum>
  <w:abstractNum w:abstractNumId="4">
    <w:nsid w:val="1D21278F"/>
    <w:multiLevelType w:val="hybridMultilevel"/>
    <w:tmpl w:val="A99C7284"/>
    <w:lvl w:ilvl="0" w:tplc="C0E24458">
      <w:start w:val="1"/>
      <w:numFmt w:val="decimal"/>
      <w:lvlText w:val="%1."/>
      <w:lvlJc w:val="left"/>
      <w:pPr>
        <w:ind w:left="743" w:hanging="360"/>
      </w:pPr>
      <w:rPr>
        <w:rFonts w:hint="default"/>
        <w:spacing w:val="0"/>
        <w:w w:val="100"/>
        <w:lang w:val="en-US" w:eastAsia="en-US" w:bidi="ar-SA"/>
      </w:rPr>
    </w:lvl>
    <w:lvl w:ilvl="1" w:tplc="38A220CA">
      <w:numFmt w:val="bullet"/>
      <w:lvlText w:val="•"/>
      <w:lvlJc w:val="left"/>
      <w:pPr>
        <w:ind w:left="1615" w:hanging="360"/>
      </w:pPr>
      <w:rPr>
        <w:rFonts w:hint="default"/>
        <w:lang w:val="en-US" w:eastAsia="en-US" w:bidi="ar-SA"/>
      </w:rPr>
    </w:lvl>
    <w:lvl w:ilvl="2" w:tplc="3D1A60F0">
      <w:numFmt w:val="bullet"/>
      <w:lvlText w:val="•"/>
      <w:lvlJc w:val="left"/>
      <w:pPr>
        <w:ind w:left="2491" w:hanging="360"/>
      </w:pPr>
      <w:rPr>
        <w:rFonts w:hint="default"/>
        <w:lang w:val="en-US" w:eastAsia="en-US" w:bidi="ar-SA"/>
      </w:rPr>
    </w:lvl>
    <w:lvl w:ilvl="3" w:tplc="2B50DF3C">
      <w:numFmt w:val="bullet"/>
      <w:lvlText w:val="•"/>
      <w:lvlJc w:val="left"/>
      <w:pPr>
        <w:ind w:left="3367" w:hanging="360"/>
      </w:pPr>
      <w:rPr>
        <w:rFonts w:hint="default"/>
        <w:lang w:val="en-US" w:eastAsia="en-US" w:bidi="ar-SA"/>
      </w:rPr>
    </w:lvl>
    <w:lvl w:ilvl="4" w:tplc="A5A8900E">
      <w:numFmt w:val="bullet"/>
      <w:lvlText w:val="•"/>
      <w:lvlJc w:val="left"/>
      <w:pPr>
        <w:ind w:left="4242" w:hanging="360"/>
      </w:pPr>
      <w:rPr>
        <w:rFonts w:hint="default"/>
        <w:lang w:val="en-US" w:eastAsia="en-US" w:bidi="ar-SA"/>
      </w:rPr>
    </w:lvl>
    <w:lvl w:ilvl="5" w:tplc="D536FC76">
      <w:numFmt w:val="bullet"/>
      <w:lvlText w:val="•"/>
      <w:lvlJc w:val="left"/>
      <w:pPr>
        <w:ind w:left="5118" w:hanging="360"/>
      </w:pPr>
      <w:rPr>
        <w:rFonts w:hint="default"/>
        <w:lang w:val="en-US" w:eastAsia="en-US" w:bidi="ar-SA"/>
      </w:rPr>
    </w:lvl>
    <w:lvl w:ilvl="6" w:tplc="CF6E26EC">
      <w:numFmt w:val="bullet"/>
      <w:lvlText w:val="•"/>
      <w:lvlJc w:val="left"/>
      <w:pPr>
        <w:ind w:left="5994" w:hanging="360"/>
      </w:pPr>
      <w:rPr>
        <w:rFonts w:hint="default"/>
        <w:lang w:val="en-US" w:eastAsia="en-US" w:bidi="ar-SA"/>
      </w:rPr>
    </w:lvl>
    <w:lvl w:ilvl="7" w:tplc="87F42744">
      <w:numFmt w:val="bullet"/>
      <w:lvlText w:val="•"/>
      <w:lvlJc w:val="left"/>
      <w:pPr>
        <w:ind w:left="6870" w:hanging="360"/>
      </w:pPr>
      <w:rPr>
        <w:rFonts w:hint="default"/>
        <w:lang w:val="en-US" w:eastAsia="en-US" w:bidi="ar-SA"/>
      </w:rPr>
    </w:lvl>
    <w:lvl w:ilvl="8" w:tplc="C62E65EE">
      <w:numFmt w:val="bullet"/>
      <w:lvlText w:val="•"/>
      <w:lvlJc w:val="left"/>
      <w:pPr>
        <w:ind w:left="7745" w:hanging="360"/>
      </w:pPr>
      <w:rPr>
        <w:rFonts w:hint="default"/>
        <w:lang w:val="en-US" w:eastAsia="en-US" w:bidi="ar-SA"/>
      </w:rPr>
    </w:lvl>
  </w:abstractNum>
  <w:abstractNum w:abstractNumId="5">
    <w:nsid w:val="21643DC5"/>
    <w:multiLevelType w:val="multilevel"/>
    <w:tmpl w:val="BAB0A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037EC1"/>
    <w:multiLevelType w:val="hybridMultilevel"/>
    <w:tmpl w:val="05B8C2FE"/>
    <w:lvl w:ilvl="0" w:tplc="2C66A59C">
      <w:start w:val="1"/>
      <w:numFmt w:val="lowerLetter"/>
      <w:lvlText w:val="%1)"/>
      <w:lvlJc w:val="left"/>
      <w:pPr>
        <w:ind w:left="743" w:hanging="360"/>
      </w:pPr>
      <w:rPr>
        <w:rFonts w:ascii="Cambria" w:eastAsia="Cambria" w:hAnsi="Cambria" w:cs="Cambria" w:hint="default"/>
        <w:b w:val="0"/>
        <w:bCs w:val="0"/>
        <w:i w:val="0"/>
        <w:iCs w:val="0"/>
        <w:spacing w:val="0"/>
        <w:w w:val="100"/>
        <w:sz w:val="24"/>
        <w:szCs w:val="24"/>
        <w:lang w:val="en-US" w:eastAsia="en-US" w:bidi="ar-SA"/>
      </w:rPr>
    </w:lvl>
    <w:lvl w:ilvl="1" w:tplc="C406B5D6">
      <w:start w:val="1"/>
      <w:numFmt w:val="lowerRoman"/>
      <w:lvlText w:val="%2."/>
      <w:lvlJc w:val="left"/>
      <w:pPr>
        <w:ind w:left="2183" w:hanging="476"/>
        <w:jc w:val="right"/>
      </w:pPr>
      <w:rPr>
        <w:rFonts w:ascii="Cambria" w:eastAsia="Cambria" w:hAnsi="Cambria" w:cs="Cambria" w:hint="default"/>
        <w:b w:val="0"/>
        <w:bCs w:val="0"/>
        <w:i w:val="0"/>
        <w:iCs w:val="0"/>
        <w:spacing w:val="0"/>
        <w:w w:val="100"/>
        <w:sz w:val="24"/>
        <w:szCs w:val="24"/>
        <w:lang w:val="en-US" w:eastAsia="en-US" w:bidi="ar-SA"/>
      </w:rPr>
    </w:lvl>
    <w:lvl w:ilvl="2" w:tplc="8B70E458">
      <w:numFmt w:val="bullet"/>
      <w:lvlText w:val="•"/>
      <w:lvlJc w:val="left"/>
      <w:pPr>
        <w:ind w:left="2993" w:hanging="476"/>
      </w:pPr>
      <w:rPr>
        <w:rFonts w:hint="default"/>
        <w:lang w:val="en-US" w:eastAsia="en-US" w:bidi="ar-SA"/>
      </w:rPr>
    </w:lvl>
    <w:lvl w:ilvl="3" w:tplc="B25C1442">
      <w:numFmt w:val="bullet"/>
      <w:lvlText w:val="•"/>
      <w:lvlJc w:val="left"/>
      <w:pPr>
        <w:ind w:left="3806" w:hanging="476"/>
      </w:pPr>
      <w:rPr>
        <w:rFonts w:hint="default"/>
        <w:lang w:val="en-US" w:eastAsia="en-US" w:bidi="ar-SA"/>
      </w:rPr>
    </w:lvl>
    <w:lvl w:ilvl="4" w:tplc="9C62D7C2">
      <w:numFmt w:val="bullet"/>
      <w:lvlText w:val="•"/>
      <w:lvlJc w:val="left"/>
      <w:pPr>
        <w:ind w:left="4619" w:hanging="476"/>
      </w:pPr>
      <w:rPr>
        <w:rFonts w:hint="default"/>
        <w:lang w:val="en-US" w:eastAsia="en-US" w:bidi="ar-SA"/>
      </w:rPr>
    </w:lvl>
    <w:lvl w:ilvl="5" w:tplc="B7E6AC4A">
      <w:numFmt w:val="bullet"/>
      <w:lvlText w:val="•"/>
      <w:lvlJc w:val="left"/>
      <w:pPr>
        <w:ind w:left="5432" w:hanging="476"/>
      </w:pPr>
      <w:rPr>
        <w:rFonts w:hint="default"/>
        <w:lang w:val="en-US" w:eastAsia="en-US" w:bidi="ar-SA"/>
      </w:rPr>
    </w:lvl>
    <w:lvl w:ilvl="6" w:tplc="447A822E">
      <w:numFmt w:val="bullet"/>
      <w:lvlText w:val="•"/>
      <w:lvlJc w:val="left"/>
      <w:pPr>
        <w:ind w:left="6245" w:hanging="476"/>
      </w:pPr>
      <w:rPr>
        <w:rFonts w:hint="default"/>
        <w:lang w:val="en-US" w:eastAsia="en-US" w:bidi="ar-SA"/>
      </w:rPr>
    </w:lvl>
    <w:lvl w:ilvl="7" w:tplc="ABEE5CEA">
      <w:numFmt w:val="bullet"/>
      <w:lvlText w:val="•"/>
      <w:lvlJc w:val="left"/>
      <w:pPr>
        <w:ind w:left="7058" w:hanging="476"/>
      </w:pPr>
      <w:rPr>
        <w:rFonts w:hint="default"/>
        <w:lang w:val="en-US" w:eastAsia="en-US" w:bidi="ar-SA"/>
      </w:rPr>
    </w:lvl>
    <w:lvl w:ilvl="8" w:tplc="F18E6DA6">
      <w:numFmt w:val="bullet"/>
      <w:lvlText w:val="•"/>
      <w:lvlJc w:val="left"/>
      <w:pPr>
        <w:ind w:left="7871" w:hanging="476"/>
      </w:pPr>
      <w:rPr>
        <w:rFonts w:hint="default"/>
        <w:lang w:val="en-US" w:eastAsia="en-US" w:bidi="ar-SA"/>
      </w:rPr>
    </w:lvl>
  </w:abstractNum>
  <w:abstractNum w:abstractNumId="7">
    <w:nsid w:val="290D0355"/>
    <w:multiLevelType w:val="multilevel"/>
    <w:tmpl w:val="892A957A"/>
    <w:lvl w:ilvl="0">
      <w:start w:val="1"/>
      <w:numFmt w:val="lowerRoman"/>
      <w:lvlText w:val="%1."/>
      <w:lvlJc w:val="left"/>
      <w:pPr>
        <w:tabs>
          <w:tab w:val="num" w:pos="1080"/>
        </w:tabs>
        <w:ind w:left="1080" w:hanging="360"/>
      </w:pPr>
      <w:rPr>
        <w:rFonts w:ascii="Cambria" w:eastAsia="Cambria" w:hAnsi="Cambria" w:cs="Cambria" w:hint="default"/>
        <w:b w:val="0"/>
        <w:bCs w:val="0"/>
        <w:i w:val="0"/>
        <w:iCs w:val="0"/>
        <w:spacing w:val="0"/>
        <w:w w:val="100"/>
        <w:sz w:val="24"/>
        <w:szCs w:val="24"/>
        <w:lang w:val="en-US" w:eastAsia="en-US" w:bidi="ar-SA"/>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nsid w:val="297D6D82"/>
    <w:multiLevelType w:val="hybridMultilevel"/>
    <w:tmpl w:val="D78A8A68"/>
    <w:lvl w:ilvl="0" w:tplc="491879F8">
      <w:start w:val="1"/>
      <w:numFmt w:val="lowerLetter"/>
      <w:lvlText w:val="%1)"/>
      <w:lvlJc w:val="left"/>
      <w:pPr>
        <w:ind w:left="766" w:hanging="360"/>
      </w:pPr>
      <w:rPr>
        <w:rFonts w:ascii="Cambria" w:eastAsia="Cambria" w:hAnsi="Cambria" w:cs="Cambria" w:hint="default"/>
        <w:b w:val="0"/>
        <w:bCs w:val="0"/>
        <w:i w:val="0"/>
        <w:iCs w:val="0"/>
        <w:spacing w:val="0"/>
        <w:w w:val="100"/>
        <w:sz w:val="24"/>
        <w:szCs w:val="24"/>
        <w:lang w:val="en-US" w:eastAsia="en-US" w:bidi="ar-SA"/>
      </w:rPr>
    </w:lvl>
    <w:lvl w:ilvl="1" w:tplc="40090019" w:tentative="1">
      <w:start w:val="1"/>
      <w:numFmt w:val="lowerLetter"/>
      <w:lvlText w:val="%2."/>
      <w:lvlJc w:val="left"/>
      <w:pPr>
        <w:ind w:left="1463" w:hanging="360"/>
      </w:pPr>
    </w:lvl>
    <w:lvl w:ilvl="2" w:tplc="4009001B" w:tentative="1">
      <w:start w:val="1"/>
      <w:numFmt w:val="lowerRoman"/>
      <w:lvlText w:val="%3."/>
      <w:lvlJc w:val="right"/>
      <w:pPr>
        <w:ind w:left="2183" w:hanging="180"/>
      </w:pPr>
    </w:lvl>
    <w:lvl w:ilvl="3" w:tplc="4009000F" w:tentative="1">
      <w:start w:val="1"/>
      <w:numFmt w:val="decimal"/>
      <w:lvlText w:val="%4."/>
      <w:lvlJc w:val="left"/>
      <w:pPr>
        <w:ind w:left="2903" w:hanging="360"/>
      </w:pPr>
    </w:lvl>
    <w:lvl w:ilvl="4" w:tplc="40090019" w:tentative="1">
      <w:start w:val="1"/>
      <w:numFmt w:val="lowerLetter"/>
      <w:lvlText w:val="%5."/>
      <w:lvlJc w:val="left"/>
      <w:pPr>
        <w:ind w:left="3623" w:hanging="360"/>
      </w:pPr>
    </w:lvl>
    <w:lvl w:ilvl="5" w:tplc="4009001B" w:tentative="1">
      <w:start w:val="1"/>
      <w:numFmt w:val="lowerRoman"/>
      <w:lvlText w:val="%6."/>
      <w:lvlJc w:val="right"/>
      <w:pPr>
        <w:ind w:left="4343" w:hanging="180"/>
      </w:pPr>
    </w:lvl>
    <w:lvl w:ilvl="6" w:tplc="4009000F" w:tentative="1">
      <w:start w:val="1"/>
      <w:numFmt w:val="decimal"/>
      <w:lvlText w:val="%7."/>
      <w:lvlJc w:val="left"/>
      <w:pPr>
        <w:ind w:left="5063" w:hanging="360"/>
      </w:pPr>
    </w:lvl>
    <w:lvl w:ilvl="7" w:tplc="40090019" w:tentative="1">
      <w:start w:val="1"/>
      <w:numFmt w:val="lowerLetter"/>
      <w:lvlText w:val="%8."/>
      <w:lvlJc w:val="left"/>
      <w:pPr>
        <w:ind w:left="5783" w:hanging="360"/>
      </w:pPr>
    </w:lvl>
    <w:lvl w:ilvl="8" w:tplc="4009001B" w:tentative="1">
      <w:start w:val="1"/>
      <w:numFmt w:val="lowerRoman"/>
      <w:lvlText w:val="%9."/>
      <w:lvlJc w:val="right"/>
      <w:pPr>
        <w:ind w:left="6503" w:hanging="180"/>
      </w:pPr>
    </w:lvl>
  </w:abstractNum>
  <w:abstractNum w:abstractNumId="9">
    <w:nsid w:val="35722380"/>
    <w:multiLevelType w:val="hybridMultilevel"/>
    <w:tmpl w:val="6D2CC76A"/>
    <w:lvl w:ilvl="0" w:tplc="C8666904">
      <w:start w:val="1"/>
      <w:numFmt w:val="lowerRoman"/>
      <w:lvlText w:val="%1."/>
      <w:lvlJc w:val="left"/>
      <w:pPr>
        <w:ind w:left="743" w:hanging="360"/>
      </w:pPr>
      <w:rPr>
        <w:rFonts w:ascii="Cambria" w:eastAsia="Cambria" w:hAnsi="Cambria" w:cs="Cambria" w:hint="default"/>
        <w:b w:val="0"/>
        <w:bCs w:val="0"/>
        <w:i w:val="0"/>
        <w:iCs w:val="0"/>
        <w:spacing w:val="0"/>
        <w:w w:val="100"/>
        <w:sz w:val="24"/>
        <w:szCs w:val="24"/>
        <w:lang w:val="en-US" w:eastAsia="en-US" w:bidi="ar-SA"/>
      </w:rPr>
    </w:lvl>
    <w:lvl w:ilvl="1" w:tplc="3F2ABBBC">
      <w:numFmt w:val="bullet"/>
      <w:lvlText w:val="•"/>
      <w:lvlJc w:val="left"/>
      <w:pPr>
        <w:ind w:left="1615" w:hanging="360"/>
      </w:pPr>
      <w:rPr>
        <w:rFonts w:hint="default"/>
        <w:lang w:val="en-US" w:eastAsia="en-US" w:bidi="ar-SA"/>
      </w:rPr>
    </w:lvl>
    <w:lvl w:ilvl="2" w:tplc="B782986E">
      <w:numFmt w:val="bullet"/>
      <w:lvlText w:val="•"/>
      <w:lvlJc w:val="left"/>
      <w:pPr>
        <w:ind w:left="2491" w:hanging="360"/>
      </w:pPr>
      <w:rPr>
        <w:rFonts w:hint="default"/>
        <w:lang w:val="en-US" w:eastAsia="en-US" w:bidi="ar-SA"/>
      </w:rPr>
    </w:lvl>
    <w:lvl w:ilvl="3" w:tplc="43FEB992">
      <w:numFmt w:val="bullet"/>
      <w:lvlText w:val="•"/>
      <w:lvlJc w:val="left"/>
      <w:pPr>
        <w:ind w:left="3367" w:hanging="360"/>
      </w:pPr>
      <w:rPr>
        <w:rFonts w:hint="default"/>
        <w:lang w:val="en-US" w:eastAsia="en-US" w:bidi="ar-SA"/>
      </w:rPr>
    </w:lvl>
    <w:lvl w:ilvl="4" w:tplc="C2C6A510">
      <w:numFmt w:val="bullet"/>
      <w:lvlText w:val="•"/>
      <w:lvlJc w:val="left"/>
      <w:pPr>
        <w:ind w:left="4242" w:hanging="360"/>
      </w:pPr>
      <w:rPr>
        <w:rFonts w:hint="default"/>
        <w:lang w:val="en-US" w:eastAsia="en-US" w:bidi="ar-SA"/>
      </w:rPr>
    </w:lvl>
    <w:lvl w:ilvl="5" w:tplc="D82CA16C">
      <w:numFmt w:val="bullet"/>
      <w:lvlText w:val="•"/>
      <w:lvlJc w:val="left"/>
      <w:pPr>
        <w:ind w:left="5118" w:hanging="360"/>
      </w:pPr>
      <w:rPr>
        <w:rFonts w:hint="default"/>
        <w:lang w:val="en-US" w:eastAsia="en-US" w:bidi="ar-SA"/>
      </w:rPr>
    </w:lvl>
    <w:lvl w:ilvl="6" w:tplc="3286B3F0">
      <w:numFmt w:val="bullet"/>
      <w:lvlText w:val="•"/>
      <w:lvlJc w:val="left"/>
      <w:pPr>
        <w:ind w:left="5994" w:hanging="360"/>
      </w:pPr>
      <w:rPr>
        <w:rFonts w:hint="default"/>
        <w:lang w:val="en-US" w:eastAsia="en-US" w:bidi="ar-SA"/>
      </w:rPr>
    </w:lvl>
    <w:lvl w:ilvl="7" w:tplc="86D88A44">
      <w:numFmt w:val="bullet"/>
      <w:lvlText w:val="•"/>
      <w:lvlJc w:val="left"/>
      <w:pPr>
        <w:ind w:left="6870" w:hanging="360"/>
      </w:pPr>
      <w:rPr>
        <w:rFonts w:hint="default"/>
        <w:lang w:val="en-US" w:eastAsia="en-US" w:bidi="ar-SA"/>
      </w:rPr>
    </w:lvl>
    <w:lvl w:ilvl="8" w:tplc="BB3EB438">
      <w:numFmt w:val="bullet"/>
      <w:lvlText w:val="•"/>
      <w:lvlJc w:val="left"/>
      <w:pPr>
        <w:ind w:left="7745" w:hanging="360"/>
      </w:pPr>
      <w:rPr>
        <w:rFonts w:hint="default"/>
        <w:lang w:val="en-US" w:eastAsia="en-US" w:bidi="ar-SA"/>
      </w:rPr>
    </w:lvl>
  </w:abstractNum>
  <w:abstractNum w:abstractNumId="10">
    <w:nsid w:val="391B10A6"/>
    <w:multiLevelType w:val="hybridMultilevel"/>
    <w:tmpl w:val="B1E4E96E"/>
    <w:lvl w:ilvl="0" w:tplc="CCF0B522">
      <w:start w:val="1"/>
      <w:numFmt w:val="lowerLetter"/>
      <w:lvlText w:val="%1)"/>
      <w:lvlJc w:val="left"/>
      <w:pPr>
        <w:ind w:left="743" w:hanging="360"/>
      </w:pPr>
      <w:rPr>
        <w:rFonts w:ascii="Cambria" w:eastAsia="Cambria" w:hAnsi="Cambria" w:cs="Cambria" w:hint="default"/>
        <w:b w:val="0"/>
        <w:bCs w:val="0"/>
        <w:i w:val="0"/>
        <w:iCs w:val="0"/>
        <w:spacing w:val="0"/>
        <w:w w:val="100"/>
        <w:sz w:val="24"/>
        <w:szCs w:val="24"/>
        <w:lang w:val="en-US" w:eastAsia="en-US" w:bidi="ar-SA"/>
      </w:rPr>
    </w:lvl>
    <w:lvl w:ilvl="1" w:tplc="655AC6D8">
      <w:numFmt w:val="bullet"/>
      <w:lvlText w:val="•"/>
      <w:lvlJc w:val="left"/>
      <w:pPr>
        <w:ind w:left="1615" w:hanging="360"/>
      </w:pPr>
      <w:rPr>
        <w:rFonts w:hint="default"/>
        <w:lang w:val="en-US" w:eastAsia="en-US" w:bidi="ar-SA"/>
      </w:rPr>
    </w:lvl>
    <w:lvl w:ilvl="2" w:tplc="CAC682EE">
      <w:numFmt w:val="bullet"/>
      <w:lvlText w:val="•"/>
      <w:lvlJc w:val="left"/>
      <w:pPr>
        <w:ind w:left="2491" w:hanging="360"/>
      </w:pPr>
      <w:rPr>
        <w:rFonts w:hint="default"/>
        <w:lang w:val="en-US" w:eastAsia="en-US" w:bidi="ar-SA"/>
      </w:rPr>
    </w:lvl>
    <w:lvl w:ilvl="3" w:tplc="74A20864">
      <w:numFmt w:val="bullet"/>
      <w:lvlText w:val="•"/>
      <w:lvlJc w:val="left"/>
      <w:pPr>
        <w:ind w:left="3367" w:hanging="360"/>
      </w:pPr>
      <w:rPr>
        <w:rFonts w:hint="default"/>
        <w:lang w:val="en-US" w:eastAsia="en-US" w:bidi="ar-SA"/>
      </w:rPr>
    </w:lvl>
    <w:lvl w:ilvl="4" w:tplc="4D228462">
      <w:numFmt w:val="bullet"/>
      <w:lvlText w:val="•"/>
      <w:lvlJc w:val="left"/>
      <w:pPr>
        <w:ind w:left="4242" w:hanging="360"/>
      </w:pPr>
      <w:rPr>
        <w:rFonts w:hint="default"/>
        <w:lang w:val="en-US" w:eastAsia="en-US" w:bidi="ar-SA"/>
      </w:rPr>
    </w:lvl>
    <w:lvl w:ilvl="5" w:tplc="0C2678E2">
      <w:numFmt w:val="bullet"/>
      <w:lvlText w:val="•"/>
      <w:lvlJc w:val="left"/>
      <w:pPr>
        <w:ind w:left="5118" w:hanging="360"/>
      </w:pPr>
      <w:rPr>
        <w:rFonts w:hint="default"/>
        <w:lang w:val="en-US" w:eastAsia="en-US" w:bidi="ar-SA"/>
      </w:rPr>
    </w:lvl>
    <w:lvl w:ilvl="6" w:tplc="D5F4AA1A">
      <w:numFmt w:val="bullet"/>
      <w:lvlText w:val="•"/>
      <w:lvlJc w:val="left"/>
      <w:pPr>
        <w:ind w:left="5994" w:hanging="360"/>
      </w:pPr>
      <w:rPr>
        <w:rFonts w:hint="default"/>
        <w:lang w:val="en-US" w:eastAsia="en-US" w:bidi="ar-SA"/>
      </w:rPr>
    </w:lvl>
    <w:lvl w:ilvl="7" w:tplc="573E4ED8">
      <w:numFmt w:val="bullet"/>
      <w:lvlText w:val="•"/>
      <w:lvlJc w:val="left"/>
      <w:pPr>
        <w:ind w:left="6870" w:hanging="360"/>
      </w:pPr>
      <w:rPr>
        <w:rFonts w:hint="default"/>
        <w:lang w:val="en-US" w:eastAsia="en-US" w:bidi="ar-SA"/>
      </w:rPr>
    </w:lvl>
    <w:lvl w:ilvl="8" w:tplc="2E34D128">
      <w:numFmt w:val="bullet"/>
      <w:lvlText w:val="•"/>
      <w:lvlJc w:val="left"/>
      <w:pPr>
        <w:ind w:left="7745" w:hanging="360"/>
      </w:pPr>
      <w:rPr>
        <w:rFonts w:hint="default"/>
        <w:lang w:val="en-US" w:eastAsia="en-US" w:bidi="ar-SA"/>
      </w:rPr>
    </w:lvl>
  </w:abstractNum>
  <w:abstractNum w:abstractNumId="11">
    <w:nsid w:val="3B0F616C"/>
    <w:multiLevelType w:val="hybridMultilevel"/>
    <w:tmpl w:val="1C148A82"/>
    <w:lvl w:ilvl="0" w:tplc="491879F8">
      <w:start w:val="1"/>
      <w:numFmt w:val="lowerLetter"/>
      <w:lvlText w:val="%1)"/>
      <w:lvlJc w:val="left"/>
      <w:pPr>
        <w:ind w:left="743" w:hanging="360"/>
      </w:pPr>
      <w:rPr>
        <w:rFonts w:ascii="Cambria" w:eastAsia="Cambria" w:hAnsi="Cambria" w:cs="Cambria" w:hint="default"/>
        <w:b w:val="0"/>
        <w:bCs w:val="0"/>
        <w:i w:val="0"/>
        <w:iCs w:val="0"/>
        <w:spacing w:val="0"/>
        <w:w w:val="100"/>
        <w:sz w:val="24"/>
        <w:szCs w:val="24"/>
        <w:lang w:val="en-US" w:eastAsia="en-US" w:bidi="ar-SA"/>
      </w:rPr>
    </w:lvl>
    <w:lvl w:ilvl="1" w:tplc="967E07B4">
      <w:numFmt w:val="bullet"/>
      <w:lvlText w:val="•"/>
      <w:lvlJc w:val="left"/>
      <w:pPr>
        <w:ind w:left="1615" w:hanging="360"/>
      </w:pPr>
      <w:rPr>
        <w:rFonts w:hint="default"/>
        <w:lang w:val="en-US" w:eastAsia="en-US" w:bidi="ar-SA"/>
      </w:rPr>
    </w:lvl>
    <w:lvl w:ilvl="2" w:tplc="EEE8FB00">
      <w:numFmt w:val="bullet"/>
      <w:lvlText w:val="•"/>
      <w:lvlJc w:val="left"/>
      <w:pPr>
        <w:ind w:left="2491" w:hanging="360"/>
      </w:pPr>
      <w:rPr>
        <w:rFonts w:hint="default"/>
        <w:lang w:val="en-US" w:eastAsia="en-US" w:bidi="ar-SA"/>
      </w:rPr>
    </w:lvl>
    <w:lvl w:ilvl="3" w:tplc="B50891F2">
      <w:numFmt w:val="bullet"/>
      <w:lvlText w:val="•"/>
      <w:lvlJc w:val="left"/>
      <w:pPr>
        <w:ind w:left="3367" w:hanging="360"/>
      </w:pPr>
      <w:rPr>
        <w:rFonts w:hint="default"/>
        <w:lang w:val="en-US" w:eastAsia="en-US" w:bidi="ar-SA"/>
      </w:rPr>
    </w:lvl>
    <w:lvl w:ilvl="4" w:tplc="5658C340">
      <w:numFmt w:val="bullet"/>
      <w:lvlText w:val="•"/>
      <w:lvlJc w:val="left"/>
      <w:pPr>
        <w:ind w:left="4242" w:hanging="360"/>
      </w:pPr>
      <w:rPr>
        <w:rFonts w:hint="default"/>
        <w:lang w:val="en-US" w:eastAsia="en-US" w:bidi="ar-SA"/>
      </w:rPr>
    </w:lvl>
    <w:lvl w:ilvl="5" w:tplc="EDBE4F7E">
      <w:numFmt w:val="bullet"/>
      <w:lvlText w:val="•"/>
      <w:lvlJc w:val="left"/>
      <w:pPr>
        <w:ind w:left="5118" w:hanging="360"/>
      </w:pPr>
      <w:rPr>
        <w:rFonts w:hint="default"/>
        <w:lang w:val="en-US" w:eastAsia="en-US" w:bidi="ar-SA"/>
      </w:rPr>
    </w:lvl>
    <w:lvl w:ilvl="6" w:tplc="ECD42C60">
      <w:numFmt w:val="bullet"/>
      <w:lvlText w:val="•"/>
      <w:lvlJc w:val="left"/>
      <w:pPr>
        <w:ind w:left="5994" w:hanging="360"/>
      </w:pPr>
      <w:rPr>
        <w:rFonts w:hint="default"/>
        <w:lang w:val="en-US" w:eastAsia="en-US" w:bidi="ar-SA"/>
      </w:rPr>
    </w:lvl>
    <w:lvl w:ilvl="7" w:tplc="ABF2D32A">
      <w:numFmt w:val="bullet"/>
      <w:lvlText w:val="•"/>
      <w:lvlJc w:val="left"/>
      <w:pPr>
        <w:ind w:left="6870" w:hanging="360"/>
      </w:pPr>
      <w:rPr>
        <w:rFonts w:hint="default"/>
        <w:lang w:val="en-US" w:eastAsia="en-US" w:bidi="ar-SA"/>
      </w:rPr>
    </w:lvl>
    <w:lvl w:ilvl="8" w:tplc="6BC03234">
      <w:numFmt w:val="bullet"/>
      <w:lvlText w:val="•"/>
      <w:lvlJc w:val="left"/>
      <w:pPr>
        <w:ind w:left="7745" w:hanging="360"/>
      </w:pPr>
      <w:rPr>
        <w:rFonts w:hint="default"/>
        <w:lang w:val="en-US" w:eastAsia="en-US" w:bidi="ar-SA"/>
      </w:rPr>
    </w:lvl>
  </w:abstractNum>
  <w:abstractNum w:abstractNumId="12">
    <w:nsid w:val="3E9C22A5"/>
    <w:multiLevelType w:val="hybridMultilevel"/>
    <w:tmpl w:val="B26A0E8C"/>
    <w:lvl w:ilvl="0" w:tplc="7C847BDE">
      <w:start w:val="1"/>
      <w:numFmt w:val="lowerLetter"/>
      <w:lvlText w:val="%1)"/>
      <w:lvlJc w:val="left"/>
      <w:pPr>
        <w:ind w:left="743" w:hanging="360"/>
      </w:pPr>
      <w:rPr>
        <w:rFonts w:ascii="Cambria" w:eastAsia="Cambria" w:hAnsi="Cambria" w:cs="Cambria" w:hint="default"/>
        <w:b w:val="0"/>
        <w:bCs w:val="0"/>
        <w:i w:val="0"/>
        <w:iCs w:val="0"/>
        <w:spacing w:val="0"/>
        <w:w w:val="100"/>
        <w:sz w:val="24"/>
        <w:szCs w:val="24"/>
        <w:lang w:val="en-US" w:eastAsia="en-US" w:bidi="ar-SA"/>
      </w:rPr>
    </w:lvl>
    <w:lvl w:ilvl="1" w:tplc="61BA7D28">
      <w:numFmt w:val="bullet"/>
      <w:lvlText w:val="•"/>
      <w:lvlJc w:val="left"/>
      <w:pPr>
        <w:ind w:left="1615" w:hanging="360"/>
      </w:pPr>
      <w:rPr>
        <w:rFonts w:hint="default"/>
        <w:lang w:val="en-US" w:eastAsia="en-US" w:bidi="ar-SA"/>
      </w:rPr>
    </w:lvl>
    <w:lvl w:ilvl="2" w:tplc="EC5045E0">
      <w:numFmt w:val="bullet"/>
      <w:lvlText w:val="•"/>
      <w:lvlJc w:val="left"/>
      <w:pPr>
        <w:ind w:left="2491" w:hanging="360"/>
      </w:pPr>
      <w:rPr>
        <w:rFonts w:hint="default"/>
        <w:lang w:val="en-US" w:eastAsia="en-US" w:bidi="ar-SA"/>
      </w:rPr>
    </w:lvl>
    <w:lvl w:ilvl="3" w:tplc="2822231C">
      <w:numFmt w:val="bullet"/>
      <w:lvlText w:val="•"/>
      <w:lvlJc w:val="left"/>
      <w:pPr>
        <w:ind w:left="3367" w:hanging="360"/>
      </w:pPr>
      <w:rPr>
        <w:rFonts w:hint="default"/>
        <w:lang w:val="en-US" w:eastAsia="en-US" w:bidi="ar-SA"/>
      </w:rPr>
    </w:lvl>
    <w:lvl w:ilvl="4" w:tplc="2A06AD4A">
      <w:numFmt w:val="bullet"/>
      <w:lvlText w:val="•"/>
      <w:lvlJc w:val="left"/>
      <w:pPr>
        <w:ind w:left="4242" w:hanging="360"/>
      </w:pPr>
      <w:rPr>
        <w:rFonts w:hint="default"/>
        <w:lang w:val="en-US" w:eastAsia="en-US" w:bidi="ar-SA"/>
      </w:rPr>
    </w:lvl>
    <w:lvl w:ilvl="5" w:tplc="7B98D826">
      <w:numFmt w:val="bullet"/>
      <w:lvlText w:val="•"/>
      <w:lvlJc w:val="left"/>
      <w:pPr>
        <w:ind w:left="5118" w:hanging="360"/>
      </w:pPr>
      <w:rPr>
        <w:rFonts w:hint="default"/>
        <w:lang w:val="en-US" w:eastAsia="en-US" w:bidi="ar-SA"/>
      </w:rPr>
    </w:lvl>
    <w:lvl w:ilvl="6" w:tplc="B9AC9BD0">
      <w:numFmt w:val="bullet"/>
      <w:lvlText w:val="•"/>
      <w:lvlJc w:val="left"/>
      <w:pPr>
        <w:ind w:left="5994" w:hanging="360"/>
      </w:pPr>
      <w:rPr>
        <w:rFonts w:hint="default"/>
        <w:lang w:val="en-US" w:eastAsia="en-US" w:bidi="ar-SA"/>
      </w:rPr>
    </w:lvl>
    <w:lvl w:ilvl="7" w:tplc="136C620A">
      <w:numFmt w:val="bullet"/>
      <w:lvlText w:val="•"/>
      <w:lvlJc w:val="left"/>
      <w:pPr>
        <w:ind w:left="6870" w:hanging="360"/>
      </w:pPr>
      <w:rPr>
        <w:rFonts w:hint="default"/>
        <w:lang w:val="en-US" w:eastAsia="en-US" w:bidi="ar-SA"/>
      </w:rPr>
    </w:lvl>
    <w:lvl w:ilvl="8" w:tplc="84E23668">
      <w:numFmt w:val="bullet"/>
      <w:lvlText w:val="•"/>
      <w:lvlJc w:val="left"/>
      <w:pPr>
        <w:ind w:left="7745" w:hanging="360"/>
      </w:pPr>
      <w:rPr>
        <w:rFonts w:hint="default"/>
        <w:lang w:val="en-US" w:eastAsia="en-US" w:bidi="ar-SA"/>
      </w:rPr>
    </w:lvl>
  </w:abstractNum>
  <w:abstractNum w:abstractNumId="13">
    <w:nsid w:val="491F669B"/>
    <w:multiLevelType w:val="hybridMultilevel"/>
    <w:tmpl w:val="4C48CB74"/>
    <w:lvl w:ilvl="0" w:tplc="B76AFA26">
      <w:start w:val="1"/>
      <w:numFmt w:val="lowerLetter"/>
      <w:lvlText w:val="%1)"/>
      <w:lvlJc w:val="left"/>
      <w:pPr>
        <w:ind w:left="743" w:hanging="360"/>
      </w:pPr>
      <w:rPr>
        <w:rFonts w:ascii="Cambria" w:eastAsia="Cambria" w:hAnsi="Cambria" w:cs="Cambria" w:hint="default"/>
        <w:b w:val="0"/>
        <w:bCs w:val="0"/>
        <w:i w:val="0"/>
        <w:iCs w:val="0"/>
        <w:color w:val="000000" w:themeColor="text1"/>
        <w:spacing w:val="0"/>
        <w:w w:val="100"/>
        <w:sz w:val="24"/>
        <w:szCs w:val="24"/>
        <w:lang w:val="en-US" w:eastAsia="en-US" w:bidi="ar-SA"/>
      </w:rPr>
    </w:lvl>
    <w:lvl w:ilvl="1" w:tplc="A8008B0A">
      <w:numFmt w:val="bullet"/>
      <w:lvlText w:val="•"/>
      <w:lvlJc w:val="left"/>
      <w:pPr>
        <w:ind w:left="1615" w:hanging="360"/>
      </w:pPr>
      <w:rPr>
        <w:rFonts w:hint="default"/>
        <w:lang w:val="en-US" w:eastAsia="en-US" w:bidi="ar-SA"/>
      </w:rPr>
    </w:lvl>
    <w:lvl w:ilvl="2" w:tplc="8B8E4DD8">
      <w:numFmt w:val="bullet"/>
      <w:lvlText w:val="•"/>
      <w:lvlJc w:val="left"/>
      <w:pPr>
        <w:ind w:left="2491" w:hanging="360"/>
      </w:pPr>
      <w:rPr>
        <w:rFonts w:hint="default"/>
        <w:lang w:val="en-US" w:eastAsia="en-US" w:bidi="ar-SA"/>
      </w:rPr>
    </w:lvl>
    <w:lvl w:ilvl="3" w:tplc="AE44E898">
      <w:numFmt w:val="bullet"/>
      <w:lvlText w:val="•"/>
      <w:lvlJc w:val="left"/>
      <w:pPr>
        <w:ind w:left="3367" w:hanging="360"/>
      </w:pPr>
      <w:rPr>
        <w:rFonts w:hint="default"/>
        <w:lang w:val="en-US" w:eastAsia="en-US" w:bidi="ar-SA"/>
      </w:rPr>
    </w:lvl>
    <w:lvl w:ilvl="4" w:tplc="9174B9D0">
      <w:numFmt w:val="bullet"/>
      <w:lvlText w:val="•"/>
      <w:lvlJc w:val="left"/>
      <w:pPr>
        <w:ind w:left="4242" w:hanging="360"/>
      </w:pPr>
      <w:rPr>
        <w:rFonts w:hint="default"/>
        <w:lang w:val="en-US" w:eastAsia="en-US" w:bidi="ar-SA"/>
      </w:rPr>
    </w:lvl>
    <w:lvl w:ilvl="5" w:tplc="F9C0FB86">
      <w:numFmt w:val="bullet"/>
      <w:lvlText w:val="•"/>
      <w:lvlJc w:val="left"/>
      <w:pPr>
        <w:ind w:left="5118" w:hanging="360"/>
      </w:pPr>
      <w:rPr>
        <w:rFonts w:hint="default"/>
        <w:lang w:val="en-US" w:eastAsia="en-US" w:bidi="ar-SA"/>
      </w:rPr>
    </w:lvl>
    <w:lvl w:ilvl="6" w:tplc="DF045296">
      <w:numFmt w:val="bullet"/>
      <w:lvlText w:val="•"/>
      <w:lvlJc w:val="left"/>
      <w:pPr>
        <w:ind w:left="5994" w:hanging="360"/>
      </w:pPr>
      <w:rPr>
        <w:rFonts w:hint="default"/>
        <w:lang w:val="en-US" w:eastAsia="en-US" w:bidi="ar-SA"/>
      </w:rPr>
    </w:lvl>
    <w:lvl w:ilvl="7" w:tplc="A3B00C84">
      <w:numFmt w:val="bullet"/>
      <w:lvlText w:val="•"/>
      <w:lvlJc w:val="left"/>
      <w:pPr>
        <w:ind w:left="6870" w:hanging="360"/>
      </w:pPr>
      <w:rPr>
        <w:rFonts w:hint="default"/>
        <w:lang w:val="en-US" w:eastAsia="en-US" w:bidi="ar-SA"/>
      </w:rPr>
    </w:lvl>
    <w:lvl w:ilvl="8" w:tplc="8FB8E790">
      <w:numFmt w:val="bullet"/>
      <w:lvlText w:val="•"/>
      <w:lvlJc w:val="left"/>
      <w:pPr>
        <w:ind w:left="7745" w:hanging="360"/>
      </w:pPr>
      <w:rPr>
        <w:rFonts w:hint="default"/>
        <w:lang w:val="en-US" w:eastAsia="en-US" w:bidi="ar-SA"/>
      </w:rPr>
    </w:lvl>
  </w:abstractNum>
  <w:abstractNum w:abstractNumId="14">
    <w:nsid w:val="4A927E82"/>
    <w:multiLevelType w:val="multilevel"/>
    <w:tmpl w:val="97201A60"/>
    <w:lvl w:ilvl="0">
      <w:start w:val="1"/>
      <w:numFmt w:val="lowerRoman"/>
      <w:lvlText w:val="%1."/>
      <w:lvlJc w:val="left"/>
      <w:pPr>
        <w:tabs>
          <w:tab w:val="num" w:pos="1080"/>
        </w:tabs>
        <w:ind w:left="1080" w:hanging="360"/>
      </w:pPr>
      <w:rPr>
        <w:rFonts w:ascii="Cambria" w:eastAsia="Cambria" w:hAnsi="Cambria" w:cs="Cambria" w:hint="default"/>
        <w:b w:val="0"/>
        <w:bCs w:val="0"/>
        <w:i w:val="0"/>
        <w:iCs w:val="0"/>
        <w:spacing w:val="0"/>
        <w:w w:val="100"/>
        <w:sz w:val="24"/>
        <w:szCs w:val="24"/>
        <w:lang w:val="en-US" w:eastAsia="en-US" w:bidi="ar-SA"/>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nsid w:val="4E1B2959"/>
    <w:multiLevelType w:val="hybridMultilevel"/>
    <w:tmpl w:val="F47E09A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E23556B"/>
    <w:multiLevelType w:val="hybridMultilevel"/>
    <w:tmpl w:val="22F6A9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206052D"/>
    <w:multiLevelType w:val="hybridMultilevel"/>
    <w:tmpl w:val="81AE94AC"/>
    <w:lvl w:ilvl="0" w:tplc="40090003">
      <w:start w:val="1"/>
      <w:numFmt w:val="bullet"/>
      <w:lvlText w:val="o"/>
      <w:lvlJc w:val="left"/>
      <w:pPr>
        <w:ind w:left="1103" w:hanging="360"/>
      </w:pPr>
      <w:rPr>
        <w:rFonts w:ascii="Courier New" w:hAnsi="Courier New" w:cs="Courier New" w:hint="default"/>
      </w:rPr>
    </w:lvl>
    <w:lvl w:ilvl="1" w:tplc="40090003" w:tentative="1">
      <w:start w:val="1"/>
      <w:numFmt w:val="bullet"/>
      <w:lvlText w:val="o"/>
      <w:lvlJc w:val="left"/>
      <w:pPr>
        <w:ind w:left="1823" w:hanging="360"/>
      </w:pPr>
      <w:rPr>
        <w:rFonts w:ascii="Courier New" w:hAnsi="Courier New" w:cs="Courier New" w:hint="default"/>
      </w:rPr>
    </w:lvl>
    <w:lvl w:ilvl="2" w:tplc="40090005" w:tentative="1">
      <w:start w:val="1"/>
      <w:numFmt w:val="bullet"/>
      <w:lvlText w:val=""/>
      <w:lvlJc w:val="left"/>
      <w:pPr>
        <w:ind w:left="2543" w:hanging="360"/>
      </w:pPr>
      <w:rPr>
        <w:rFonts w:ascii="Wingdings" w:hAnsi="Wingdings" w:hint="default"/>
      </w:rPr>
    </w:lvl>
    <w:lvl w:ilvl="3" w:tplc="40090001" w:tentative="1">
      <w:start w:val="1"/>
      <w:numFmt w:val="bullet"/>
      <w:lvlText w:val=""/>
      <w:lvlJc w:val="left"/>
      <w:pPr>
        <w:ind w:left="3263" w:hanging="360"/>
      </w:pPr>
      <w:rPr>
        <w:rFonts w:ascii="Symbol" w:hAnsi="Symbol" w:hint="default"/>
      </w:rPr>
    </w:lvl>
    <w:lvl w:ilvl="4" w:tplc="40090003" w:tentative="1">
      <w:start w:val="1"/>
      <w:numFmt w:val="bullet"/>
      <w:lvlText w:val="o"/>
      <w:lvlJc w:val="left"/>
      <w:pPr>
        <w:ind w:left="3983" w:hanging="360"/>
      </w:pPr>
      <w:rPr>
        <w:rFonts w:ascii="Courier New" w:hAnsi="Courier New" w:cs="Courier New" w:hint="default"/>
      </w:rPr>
    </w:lvl>
    <w:lvl w:ilvl="5" w:tplc="40090005" w:tentative="1">
      <w:start w:val="1"/>
      <w:numFmt w:val="bullet"/>
      <w:lvlText w:val=""/>
      <w:lvlJc w:val="left"/>
      <w:pPr>
        <w:ind w:left="4703" w:hanging="360"/>
      </w:pPr>
      <w:rPr>
        <w:rFonts w:ascii="Wingdings" w:hAnsi="Wingdings" w:hint="default"/>
      </w:rPr>
    </w:lvl>
    <w:lvl w:ilvl="6" w:tplc="40090001" w:tentative="1">
      <w:start w:val="1"/>
      <w:numFmt w:val="bullet"/>
      <w:lvlText w:val=""/>
      <w:lvlJc w:val="left"/>
      <w:pPr>
        <w:ind w:left="5423" w:hanging="360"/>
      </w:pPr>
      <w:rPr>
        <w:rFonts w:ascii="Symbol" w:hAnsi="Symbol" w:hint="default"/>
      </w:rPr>
    </w:lvl>
    <w:lvl w:ilvl="7" w:tplc="40090003" w:tentative="1">
      <w:start w:val="1"/>
      <w:numFmt w:val="bullet"/>
      <w:lvlText w:val="o"/>
      <w:lvlJc w:val="left"/>
      <w:pPr>
        <w:ind w:left="6143" w:hanging="360"/>
      </w:pPr>
      <w:rPr>
        <w:rFonts w:ascii="Courier New" w:hAnsi="Courier New" w:cs="Courier New" w:hint="default"/>
      </w:rPr>
    </w:lvl>
    <w:lvl w:ilvl="8" w:tplc="40090005" w:tentative="1">
      <w:start w:val="1"/>
      <w:numFmt w:val="bullet"/>
      <w:lvlText w:val=""/>
      <w:lvlJc w:val="left"/>
      <w:pPr>
        <w:ind w:left="6863" w:hanging="360"/>
      </w:pPr>
      <w:rPr>
        <w:rFonts w:ascii="Wingdings" w:hAnsi="Wingdings" w:hint="default"/>
      </w:rPr>
    </w:lvl>
  </w:abstractNum>
  <w:abstractNum w:abstractNumId="18">
    <w:nsid w:val="636444A4"/>
    <w:multiLevelType w:val="hybridMultilevel"/>
    <w:tmpl w:val="22B4ACC2"/>
    <w:lvl w:ilvl="0" w:tplc="3C9A2AC2">
      <w:start w:val="1"/>
      <w:numFmt w:val="lowerLetter"/>
      <w:lvlText w:val="%1)"/>
      <w:lvlJc w:val="left"/>
      <w:pPr>
        <w:ind w:left="284" w:hanging="262"/>
      </w:pPr>
      <w:rPr>
        <w:rFonts w:ascii="Cambria" w:eastAsia="Cambria" w:hAnsi="Cambria" w:cs="Cambria" w:hint="default"/>
        <w:b w:val="0"/>
        <w:bCs w:val="0"/>
        <w:i w:val="0"/>
        <w:iCs w:val="0"/>
        <w:spacing w:val="0"/>
        <w:w w:val="100"/>
        <w:sz w:val="24"/>
        <w:szCs w:val="24"/>
        <w:lang w:val="en-US" w:eastAsia="en-US" w:bidi="ar-SA"/>
      </w:rPr>
    </w:lvl>
    <w:lvl w:ilvl="1" w:tplc="C8666904">
      <w:start w:val="1"/>
      <w:numFmt w:val="lowerRoman"/>
      <w:lvlText w:val="%2."/>
      <w:lvlJc w:val="left"/>
      <w:pPr>
        <w:ind w:left="2183" w:hanging="476"/>
        <w:jc w:val="right"/>
      </w:pPr>
      <w:rPr>
        <w:rFonts w:ascii="Cambria" w:eastAsia="Cambria" w:hAnsi="Cambria" w:cs="Cambria" w:hint="default"/>
        <w:b w:val="0"/>
        <w:bCs w:val="0"/>
        <w:i w:val="0"/>
        <w:iCs w:val="0"/>
        <w:spacing w:val="0"/>
        <w:w w:val="100"/>
        <w:sz w:val="24"/>
        <w:szCs w:val="24"/>
        <w:lang w:val="en-US" w:eastAsia="en-US" w:bidi="ar-SA"/>
      </w:rPr>
    </w:lvl>
    <w:lvl w:ilvl="2" w:tplc="5106A75E">
      <w:numFmt w:val="bullet"/>
      <w:lvlText w:val="•"/>
      <w:lvlJc w:val="left"/>
      <w:pPr>
        <w:ind w:left="2993" w:hanging="476"/>
      </w:pPr>
      <w:rPr>
        <w:rFonts w:hint="default"/>
        <w:lang w:val="en-US" w:eastAsia="en-US" w:bidi="ar-SA"/>
      </w:rPr>
    </w:lvl>
    <w:lvl w:ilvl="3" w:tplc="2B74546E">
      <w:numFmt w:val="bullet"/>
      <w:lvlText w:val="•"/>
      <w:lvlJc w:val="left"/>
      <w:pPr>
        <w:ind w:left="3806" w:hanging="476"/>
      </w:pPr>
      <w:rPr>
        <w:rFonts w:hint="default"/>
        <w:lang w:val="en-US" w:eastAsia="en-US" w:bidi="ar-SA"/>
      </w:rPr>
    </w:lvl>
    <w:lvl w:ilvl="4" w:tplc="9476DC6C">
      <w:numFmt w:val="bullet"/>
      <w:lvlText w:val="•"/>
      <w:lvlJc w:val="left"/>
      <w:pPr>
        <w:ind w:left="4619" w:hanging="476"/>
      </w:pPr>
      <w:rPr>
        <w:rFonts w:hint="default"/>
        <w:lang w:val="en-US" w:eastAsia="en-US" w:bidi="ar-SA"/>
      </w:rPr>
    </w:lvl>
    <w:lvl w:ilvl="5" w:tplc="BB1EF6B2">
      <w:numFmt w:val="bullet"/>
      <w:lvlText w:val="•"/>
      <w:lvlJc w:val="left"/>
      <w:pPr>
        <w:ind w:left="5432" w:hanging="476"/>
      </w:pPr>
      <w:rPr>
        <w:rFonts w:hint="default"/>
        <w:lang w:val="en-US" w:eastAsia="en-US" w:bidi="ar-SA"/>
      </w:rPr>
    </w:lvl>
    <w:lvl w:ilvl="6" w:tplc="BF6AD040">
      <w:numFmt w:val="bullet"/>
      <w:lvlText w:val="•"/>
      <w:lvlJc w:val="left"/>
      <w:pPr>
        <w:ind w:left="6245" w:hanging="476"/>
      </w:pPr>
      <w:rPr>
        <w:rFonts w:hint="default"/>
        <w:lang w:val="en-US" w:eastAsia="en-US" w:bidi="ar-SA"/>
      </w:rPr>
    </w:lvl>
    <w:lvl w:ilvl="7" w:tplc="BB44CE02">
      <w:numFmt w:val="bullet"/>
      <w:lvlText w:val="•"/>
      <w:lvlJc w:val="left"/>
      <w:pPr>
        <w:ind w:left="7058" w:hanging="476"/>
      </w:pPr>
      <w:rPr>
        <w:rFonts w:hint="default"/>
        <w:lang w:val="en-US" w:eastAsia="en-US" w:bidi="ar-SA"/>
      </w:rPr>
    </w:lvl>
    <w:lvl w:ilvl="8" w:tplc="9994582A">
      <w:numFmt w:val="bullet"/>
      <w:lvlText w:val="•"/>
      <w:lvlJc w:val="left"/>
      <w:pPr>
        <w:ind w:left="7871" w:hanging="476"/>
      </w:pPr>
      <w:rPr>
        <w:rFonts w:hint="default"/>
        <w:lang w:val="en-US" w:eastAsia="en-US" w:bidi="ar-SA"/>
      </w:rPr>
    </w:lvl>
  </w:abstractNum>
  <w:abstractNum w:abstractNumId="19">
    <w:nsid w:val="66CD225D"/>
    <w:multiLevelType w:val="hybridMultilevel"/>
    <w:tmpl w:val="8DFA2D6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nsid w:val="68FC6AD7"/>
    <w:multiLevelType w:val="hybridMultilevel"/>
    <w:tmpl w:val="C78E1C46"/>
    <w:lvl w:ilvl="0" w:tplc="4B848A08">
      <w:start w:val="1"/>
      <w:numFmt w:val="lowerLetter"/>
      <w:lvlText w:val="%1)"/>
      <w:lvlJc w:val="left"/>
      <w:pPr>
        <w:ind w:left="743" w:hanging="360"/>
      </w:pPr>
      <w:rPr>
        <w:rFonts w:ascii="Cambria" w:eastAsia="Cambria" w:hAnsi="Cambria" w:cs="Cambria" w:hint="default"/>
        <w:b w:val="0"/>
        <w:bCs w:val="0"/>
        <w:i w:val="0"/>
        <w:iCs w:val="0"/>
        <w:spacing w:val="0"/>
        <w:w w:val="100"/>
        <w:sz w:val="24"/>
        <w:szCs w:val="24"/>
        <w:lang w:val="en-US" w:eastAsia="en-US" w:bidi="ar-SA"/>
      </w:rPr>
    </w:lvl>
    <w:lvl w:ilvl="1" w:tplc="BF887CE0">
      <w:numFmt w:val="bullet"/>
      <w:lvlText w:val="•"/>
      <w:lvlJc w:val="left"/>
      <w:pPr>
        <w:ind w:left="1615" w:hanging="360"/>
      </w:pPr>
      <w:rPr>
        <w:rFonts w:hint="default"/>
        <w:lang w:val="en-US" w:eastAsia="en-US" w:bidi="ar-SA"/>
      </w:rPr>
    </w:lvl>
    <w:lvl w:ilvl="2" w:tplc="1B7CC50A">
      <w:numFmt w:val="bullet"/>
      <w:lvlText w:val="•"/>
      <w:lvlJc w:val="left"/>
      <w:pPr>
        <w:ind w:left="2491" w:hanging="360"/>
      </w:pPr>
      <w:rPr>
        <w:rFonts w:hint="default"/>
        <w:lang w:val="en-US" w:eastAsia="en-US" w:bidi="ar-SA"/>
      </w:rPr>
    </w:lvl>
    <w:lvl w:ilvl="3" w:tplc="954C117E">
      <w:numFmt w:val="bullet"/>
      <w:lvlText w:val="•"/>
      <w:lvlJc w:val="left"/>
      <w:pPr>
        <w:ind w:left="3367" w:hanging="360"/>
      </w:pPr>
      <w:rPr>
        <w:rFonts w:hint="default"/>
        <w:lang w:val="en-US" w:eastAsia="en-US" w:bidi="ar-SA"/>
      </w:rPr>
    </w:lvl>
    <w:lvl w:ilvl="4" w:tplc="78CA53D8">
      <w:numFmt w:val="bullet"/>
      <w:lvlText w:val="•"/>
      <w:lvlJc w:val="left"/>
      <w:pPr>
        <w:ind w:left="4242" w:hanging="360"/>
      </w:pPr>
      <w:rPr>
        <w:rFonts w:hint="default"/>
        <w:lang w:val="en-US" w:eastAsia="en-US" w:bidi="ar-SA"/>
      </w:rPr>
    </w:lvl>
    <w:lvl w:ilvl="5" w:tplc="1F627E78">
      <w:numFmt w:val="bullet"/>
      <w:lvlText w:val="•"/>
      <w:lvlJc w:val="left"/>
      <w:pPr>
        <w:ind w:left="5118" w:hanging="360"/>
      </w:pPr>
      <w:rPr>
        <w:rFonts w:hint="default"/>
        <w:lang w:val="en-US" w:eastAsia="en-US" w:bidi="ar-SA"/>
      </w:rPr>
    </w:lvl>
    <w:lvl w:ilvl="6" w:tplc="6A2CB4A8">
      <w:numFmt w:val="bullet"/>
      <w:lvlText w:val="•"/>
      <w:lvlJc w:val="left"/>
      <w:pPr>
        <w:ind w:left="5994" w:hanging="360"/>
      </w:pPr>
      <w:rPr>
        <w:rFonts w:hint="default"/>
        <w:lang w:val="en-US" w:eastAsia="en-US" w:bidi="ar-SA"/>
      </w:rPr>
    </w:lvl>
    <w:lvl w:ilvl="7" w:tplc="246CB4E8">
      <w:numFmt w:val="bullet"/>
      <w:lvlText w:val="•"/>
      <w:lvlJc w:val="left"/>
      <w:pPr>
        <w:ind w:left="6870" w:hanging="360"/>
      </w:pPr>
      <w:rPr>
        <w:rFonts w:hint="default"/>
        <w:lang w:val="en-US" w:eastAsia="en-US" w:bidi="ar-SA"/>
      </w:rPr>
    </w:lvl>
    <w:lvl w:ilvl="8" w:tplc="9ACE69D8">
      <w:numFmt w:val="bullet"/>
      <w:lvlText w:val="•"/>
      <w:lvlJc w:val="left"/>
      <w:pPr>
        <w:ind w:left="7745" w:hanging="360"/>
      </w:pPr>
      <w:rPr>
        <w:rFonts w:hint="default"/>
        <w:lang w:val="en-US" w:eastAsia="en-US" w:bidi="ar-SA"/>
      </w:rPr>
    </w:lvl>
  </w:abstractNum>
  <w:abstractNum w:abstractNumId="21">
    <w:nsid w:val="6D2A3A05"/>
    <w:multiLevelType w:val="hybridMultilevel"/>
    <w:tmpl w:val="1C148A82"/>
    <w:lvl w:ilvl="0" w:tplc="491879F8">
      <w:start w:val="1"/>
      <w:numFmt w:val="lowerLetter"/>
      <w:lvlText w:val="%1)"/>
      <w:lvlJc w:val="left"/>
      <w:pPr>
        <w:ind w:left="743" w:hanging="360"/>
      </w:pPr>
      <w:rPr>
        <w:rFonts w:ascii="Cambria" w:eastAsia="Cambria" w:hAnsi="Cambria" w:cs="Cambria" w:hint="default"/>
        <w:b w:val="0"/>
        <w:bCs w:val="0"/>
        <w:i w:val="0"/>
        <w:iCs w:val="0"/>
        <w:spacing w:val="0"/>
        <w:w w:val="100"/>
        <w:sz w:val="24"/>
        <w:szCs w:val="24"/>
        <w:lang w:val="en-US" w:eastAsia="en-US" w:bidi="ar-SA"/>
      </w:rPr>
    </w:lvl>
    <w:lvl w:ilvl="1" w:tplc="967E07B4">
      <w:numFmt w:val="bullet"/>
      <w:lvlText w:val="•"/>
      <w:lvlJc w:val="left"/>
      <w:pPr>
        <w:ind w:left="1615" w:hanging="360"/>
      </w:pPr>
      <w:rPr>
        <w:rFonts w:hint="default"/>
        <w:lang w:val="en-US" w:eastAsia="en-US" w:bidi="ar-SA"/>
      </w:rPr>
    </w:lvl>
    <w:lvl w:ilvl="2" w:tplc="EEE8FB00">
      <w:numFmt w:val="bullet"/>
      <w:lvlText w:val="•"/>
      <w:lvlJc w:val="left"/>
      <w:pPr>
        <w:ind w:left="2491" w:hanging="360"/>
      </w:pPr>
      <w:rPr>
        <w:rFonts w:hint="default"/>
        <w:lang w:val="en-US" w:eastAsia="en-US" w:bidi="ar-SA"/>
      </w:rPr>
    </w:lvl>
    <w:lvl w:ilvl="3" w:tplc="B50891F2">
      <w:numFmt w:val="bullet"/>
      <w:lvlText w:val="•"/>
      <w:lvlJc w:val="left"/>
      <w:pPr>
        <w:ind w:left="3367" w:hanging="360"/>
      </w:pPr>
      <w:rPr>
        <w:rFonts w:hint="default"/>
        <w:lang w:val="en-US" w:eastAsia="en-US" w:bidi="ar-SA"/>
      </w:rPr>
    </w:lvl>
    <w:lvl w:ilvl="4" w:tplc="5658C340">
      <w:numFmt w:val="bullet"/>
      <w:lvlText w:val="•"/>
      <w:lvlJc w:val="left"/>
      <w:pPr>
        <w:ind w:left="4242" w:hanging="360"/>
      </w:pPr>
      <w:rPr>
        <w:rFonts w:hint="default"/>
        <w:lang w:val="en-US" w:eastAsia="en-US" w:bidi="ar-SA"/>
      </w:rPr>
    </w:lvl>
    <w:lvl w:ilvl="5" w:tplc="EDBE4F7E">
      <w:numFmt w:val="bullet"/>
      <w:lvlText w:val="•"/>
      <w:lvlJc w:val="left"/>
      <w:pPr>
        <w:ind w:left="5118" w:hanging="360"/>
      </w:pPr>
      <w:rPr>
        <w:rFonts w:hint="default"/>
        <w:lang w:val="en-US" w:eastAsia="en-US" w:bidi="ar-SA"/>
      </w:rPr>
    </w:lvl>
    <w:lvl w:ilvl="6" w:tplc="ECD42C60">
      <w:numFmt w:val="bullet"/>
      <w:lvlText w:val="•"/>
      <w:lvlJc w:val="left"/>
      <w:pPr>
        <w:ind w:left="5994" w:hanging="360"/>
      </w:pPr>
      <w:rPr>
        <w:rFonts w:hint="default"/>
        <w:lang w:val="en-US" w:eastAsia="en-US" w:bidi="ar-SA"/>
      </w:rPr>
    </w:lvl>
    <w:lvl w:ilvl="7" w:tplc="ABF2D32A">
      <w:numFmt w:val="bullet"/>
      <w:lvlText w:val="•"/>
      <w:lvlJc w:val="left"/>
      <w:pPr>
        <w:ind w:left="6870" w:hanging="360"/>
      </w:pPr>
      <w:rPr>
        <w:rFonts w:hint="default"/>
        <w:lang w:val="en-US" w:eastAsia="en-US" w:bidi="ar-SA"/>
      </w:rPr>
    </w:lvl>
    <w:lvl w:ilvl="8" w:tplc="6BC03234">
      <w:numFmt w:val="bullet"/>
      <w:lvlText w:val="•"/>
      <w:lvlJc w:val="left"/>
      <w:pPr>
        <w:ind w:left="7745" w:hanging="360"/>
      </w:pPr>
      <w:rPr>
        <w:rFonts w:hint="default"/>
        <w:lang w:val="en-US" w:eastAsia="en-US" w:bidi="ar-SA"/>
      </w:rPr>
    </w:lvl>
  </w:abstractNum>
  <w:abstractNum w:abstractNumId="22">
    <w:nsid w:val="6EDC3B82"/>
    <w:multiLevelType w:val="hybridMultilevel"/>
    <w:tmpl w:val="2F4A9700"/>
    <w:lvl w:ilvl="0" w:tplc="63E0DE72">
      <w:start w:val="1"/>
      <w:numFmt w:val="lowerLetter"/>
      <w:lvlText w:val="%1)"/>
      <w:lvlJc w:val="left"/>
      <w:pPr>
        <w:ind w:left="743" w:hanging="360"/>
      </w:pPr>
      <w:rPr>
        <w:rFonts w:ascii="Cambria" w:eastAsia="Cambria" w:hAnsi="Cambria" w:cs="Cambria" w:hint="default"/>
        <w:b w:val="0"/>
        <w:bCs w:val="0"/>
        <w:i w:val="0"/>
        <w:iCs w:val="0"/>
        <w:color w:val="000000" w:themeColor="text1"/>
        <w:spacing w:val="0"/>
        <w:w w:val="100"/>
        <w:sz w:val="24"/>
        <w:szCs w:val="24"/>
        <w:lang w:val="en-US" w:eastAsia="en-US" w:bidi="ar-SA"/>
      </w:rPr>
    </w:lvl>
    <w:lvl w:ilvl="1" w:tplc="3F2ABBBC">
      <w:numFmt w:val="bullet"/>
      <w:lvlText w:val="•"/>
      <w:lvlJc w:val="left"/>
      <w:pPr>
        <w:ind w:left="1615" w:hanging="360"/>
      </w:pPr>
      <w:rPr>
        <w:rFonts w:hint="default"/>
        <w:lang w:val="en-US" w:eastAsia="en-US" w:bidi="ar-SA"/>
      </w:rPr>
    </w:lvl>
    <w:lvl w:ilvl="2" w:tplc="B782986E">
      <w:numFmt w:val="bullet"/>
      <w:lvlText w:val="•"/>
      <w:lvlJc w:val="left"/>
      <w:pPr>
        <w:ind w:left="2491" w:hanging="360"/>
      </w:pPr>
      <w:rPr>
        <w:rFonts w:hint="default"/>
        <w:lang w:val="en-US" w:eastAsia="en-US" w:bidi="ar-SA"/>
      </w:rPr>
    </w:lvl>
    <w:lvl w:ilvl="3" w:tplc="43FEB992">
      <w:numFmt w:val="bullet"/>
      <w:lvlText w:val="•"/>
      <w:lvlJc w:val="left"/>
      <w:pPr>
        <w:ind w:left="3367" w:hanging="360"/>
      </w:pPr>
      <w:rPr>
        <w:rFonts w:hint="default"/>
        <w:lang w:val="en-US" w:eastAsia="en-US" w:bidi="ar-SA"/>
      </w:rPr>
    </w:lvl>
    <w:lvl w:ilvl="4" w:tplc="C2C6A510">
      <w:numFmt w:val="bullet"/>
      <w:lvlText w:val="•"/>
      <w:lvlJc w:val="left"/>
      <w:pPr>
        <w:ind w:left="4242" w:hanging="360"/>
      </w:pPr>
      <w:rPr>
        <w:rFonts w:hint="default"/>
        <w:lang w:val="en-US" w:eastAsia="en-US" w:bidi="ar-SA"/>
      </w:rPr>
    </w:lvl>
    <w:lvl w:ilvl="5" w:tplc="D82CA16C">
      <w:numFmt w:val="bullet"/>
      <w:lvlText w:val="•"/>
      <w:lvlJc w:val="left"/>
      <w:pPr>
        <w:ind w:left="5118" w:hanging="360"/>
      </w:pPr>
      <w:rPr>
        <w:rFonts w:hint="default"/>
        <w:lang w:val="en-US" w:eastAsia="en-US" w:bidi="ar-SA"/>
      </w:rPr>
    </w:lvl>
    <w:lvl w:ilvl="6" w:tplc="3286B3F0">
      <w:numFmt w:val="bullet"/>
      <w:lvlText w:val="•"/>
      <w:lvlJc w:val="left"/>
      <w:pPr>
        <w:ind w:left="5994" w:hanging="360"/>
      </w:pPr>
      <w:rPr>
        <w:rFonts w:hint="default"/>
        <w:lang w:val="en-US" w:eastAsia="en-US" w:bidi="ar-SA"/>
      </w:rPr>
    </w:lvl>
    <w:lvl w:ilvl="7" w:tplc="86D88A44">
      <w:numFmt w:val="bullet"/>
      <w:lvlText w:val="•"/>
      <w:lvlJc w:val="left"/>
      <w:pPr>
        <w:ind w:left="6870" w:hanging="360"/>
      </w:pPr>
      <w:rPr>
        <w:rFonts w:hint="default"/>
        <w:lang w:val="en-US" w:eastAsia="en-US" w:bidi="ar-SA"/>
      </w:rPr>
    </w:lvl>
    <w:lvl w:ilvl="8" w:tplc="BB3EB438">
      <w:numFmt w:val="bullet"/>
      <w:lvlText w:val="•"/>
      <w:lvlJc w:val="left"/>
      <w:pPr>
        <w:ind w:left="7745" w:hanging="360"/>
      </w:pPr>
      <w:rPr>
        <w:rFonts w:hint="default"/>
        <w:lang w:val="en-US" w:eastAsia="en-US" w:bidi="ar-SA"/>
      </w:rPr>
    </w:lvl>
  </w:abstractNum>
  <w:num w:numId="1">
    <w:abstractNumId w:val="4"/>
  </w:num>
  <w:num w:numId="2">
    <w:abstractNumId w:val="18"/>
  </w:num>
  <w:num w:numId="3">
    <w:abstractNumId w:val="12"/>
  </w:num>
  <w:num w:numId="4">
    <w:abstractNumId w:val="20"/>
  </w:num>
  <w:num w:numId="5">
    <w:abstractNumId w:val="22"/>
  </w:num>
  <w:num w:numId="6">
    <w:abstractNumId w:val="21"/>
  </w:num>
  <w:num w:numId="7">
    <w:abstractNumId w:val="10"/>
  </w:num>
  <w:num w:numId="8">
    <w:abstractNumId w:val="6"/>
  </w:num>
  <w:num w:numId="9">
    <w:abstractNumId w:val="0"/>
  </w:num>
  <w:num w:numId="10">
    <w:abstractNumId w:val="3"/>
  </w:num>
  <w:num w:numId="11">
    <w:abstractNumId w:val="13"/>
  </w:num>
  <w:num w:numId="12">
    <w:abstractNumId w:val="1"/>
  </w:num>
  <w:num w:numId="13">
    <w:abstractNumId w:val="9"/>
  </w:num>
  <w:num w:numId="14">
    <w:abstractNumId w:val="11"/>
  </w:num>
  <w:num w:numId="15">
    <w:abstractNumId w:val="8"/>
  </w:num>
  <w:num w:numId="16">
    <w:abstractNumId w:val="16"/>
  </w:num>
  <w:num w:numId="17">
    <w:abstractNumId w:val="7"/>
  </w:num>
  <w:num w:numId="18">
    <w:abstractNumId w:val="14"/>
  </w:num>
  <w:num w:numId="19">
    <w:abstractNumId w:val="15"/>
  </w:num>
  <w:num w:numId="20">
    <w:abstractNumId w:val="17"/>
  </w:num>
  <w:num w:numId="21">
    <w:abstractNumId w:val="2"/>
  </w:num>
  <w:num w:numId="22">
    <w:abstractNumId w:val="1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82F"/>
    <w:rsid w:val="00013E7E"/>
    <w:rsid w:val="000264F4"/>
    <w:rsid w:val="00032575"/>
    <w:rsid w:val="00073D68"/>
    <w:rsid w:val="00083503"/>
    <w:rsid w:val="00091116"/>
    <w:rsid w:val="0009456F"/>
    <w:rsid w:val="000E2757"/>
    <w:rsid w:val="000F6209"/>
    <w:rsid w:val="00142618"/>
    <w:rsid w:val="00156E1C"/>
    <w:rsid w:val="00180E52"/>
    <w:rsid w:val="0019604A"/>
    <w:rsid w:val="00197C5F"/>
    <w:rsid w:val="001A6D3D"/>
    <w:rsid w:val="001D3C47"/>
    <w:rsid w:val="002211D7"/>
    <w:rsid w:val="00267936"/>
    <w:rsid w:val="002751CE"/>
    <w:rsid w:val="002C1FC1"/>
    <w:rsid w:val="00311538"/>
    <w:rsid w:val="00321E3A"/>
    <w:rsid w:val="00350C69"/>
    <w:rsid w:val="00371CB5"/>
    <w:rsid w:val="003752E5"/>
    <w:rsid w:val="00387495"/>
    <w:rsid w:val="003924FC"/>
    <w:rsid w:val="003D5A4C"/>
    <w:rsid w:val="003E67D0"/>
    <w:rsid w:val="004259D9"/>
    <w:rsid w:val="00432850"/>
    <w:rsid w:val="0048741C"/>
    <w:rsid w:val="004A63C3"/>
    <w:rsid w:val="004A7B77"/>
    <w:rsid w:val="004D628E"/>
    <w:rsid w:val="004E58E7"/>
    <w:rsid w:val="00516002"/>
    <w:rsid w:val="00530C11"/>
    <w:rsid w:val="00546CA3"/>
    <w:rsid w:val="0059297F"/>
    <w:rsid w:val="005C6A2F"/>
    <w:rsid w:val="005C7C02"/>
    <w:rsid w:val="005D43A1"/>
    <w:rsid w:val="005E2461"/>
    <w:rsid w:val="005E68F1"/>
    <w:rsid w:val="00635732"/>
    <w:rsid w:val="0064507B"/>
    <w:rsid w:val="00655D22"/>
    <w:rsid w:val="006654CC"/>
    <w:rsid w:val="0067526B"/>
    <w:rsid w:val="006B1A7B"/>
    <w:rsid w:val="006C2555"/>
    <w:rsid w:val="006C50BE"/>
    <w:rsid w:val="00712EA7"/>
    <w:rsid w:val="00715614"/>
    <w:rsid w:val="00716575"/>
    <w:rsid w:val="0079602A"/>
    <w:rsid w:val="007A2F4F"/>
    <w:rsid w:val="007B725B"/>
    <w:rsid w:val="007C74B8"/>
    <w:rsid w:val="007E1C01"/>
    <w:rsid w:val="007F1A0A"/>
    <w:rsid w:val="00896C83"/>
    <w:rsid w:val="008A78C5"/>
    <w:rsid w:val="008C02EE"/>
    <w:rsid w:val="008F74F5"/>
    <w:rsid w:val="009222B0"/>
    <w:rsid w:val="009226A1"/>
    <w:rsid w:val="009407FB"/>
    <w:rsid w:val="0096628D"/>
    <w:rsid w:val="00976E57"/>
    <w:rsid w:val="009932AB"/>
    <w:rsid w:val="009E6E00"/>
    <w:rsid w:val="00A06518"/>
    <w:rsid w:val="00A30580"/>
    <w:rsid w:val="00A35B05"/>
    <w:rsid w:val="00A35E77"/>
    <w:rsid w:val="00A6424B"/>
    <w:rsid w:val="00A642FB"/>
    <w:rsid w:val="00A6634F"/>
    <w:rsid w:val="00A7597D"/>
    <w:rsid w:val="00A77C7C"/>
    <w:rsid w:val="00A92CF4"/>
    <w:rsid w:val="00AB19C0"/>
    <w:rsid w:val="00AC63F7"/>
    <w:rsid w:val="00B239D2"/>
    <w:rsid w:val="00B44015"/>
    <w:rsid w:val="00B67B9B"/>
    <w:rsid w:val="00B7432E"/>
    <w:rsid w:val="00B851B8"/>
    <w:rsid w:val="00BE340E"/>
    <w:rsid w:val="00C16993"/>
    <w:rsid w:val="00C40016"/>
    <w:rsid w:val="00C578C8"/>
    <w:rsid w:val="00C73C42"/>
    <w:rsid w:val="00CB29E6"/>
    <w:rsid w:val="00CB3631"/>
    <w:rsid w:val="00CE182D"/>
    <w:rsid w:val="00CE389B"/>
    <w:rsid w:val="00D769DB"/>
    <w:rsid w:val="00DD5DF7"/>
    <w:rsid w:val="00DE1F8B"/>
    <w:rsid w:val="00E17137"/>
    <w:rsid w:val="00E32AC4"/>
    <w:rsid w:val="00E4334F"/>
    <w:rsid w:val="00E5026C"/>
    <w:rsid w:val="00E529B2"/>
    <w:rsid w:val="00E60729"/>
    <w:rsid w:val="00E774A2"/>
    <w:rsid w:val="00E8482F"/>
    <w:rsid w:val="00E91162"/>
    <w:rsid w:val="00EA4EDD"/>
    <w:rsid w:val="00EB3062"/>
    <w:rsid w:val="00EE31EB"/>
    <w:rsid w:val="00EF1458"/>
    <w:rsid w:val="00EF3772"/>
    <w:rsid w:val="00FB1605"/>
    <w:rsid w:val="00FD7B14"/>
    <w:rsid w:val="00FF1CF4"/>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224E"/>
  <w15:docId w15:val="{7D811A32-843D-4F33-9F21-5E3A1BD2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1"/>
      <w:ind w:right="425"/>
      <w:jc w:val="center"/>
      <w:outlineLvl w:val="0"/>
    </w:pPr>
    <w:rPr>
      <w:rFonts w:ascii="Calibri" w:eastAsia="Calibri" w:hAnsi="Calibri" w:cs="Calibri"/>
      <w:b/>
      <w:bCs/>
      <w:sz w:val="32"/>
      <w:szCs w:val="32"/>
    </w:rPr>
  </w:style>
  <w:style w:type="paragraph" w:styleId="Heading3">
    <w:name w:val="heading 3"/>
    <w:basedOn w:val="Normal"/>
    <w:next w:val="Normal"/>
    <w:link w:val="Heading3Char"/>
    <w:uiPriority w:val="9"/>
    <w:semiHidden/>
    <w:unhideWhenUsed/>
    <w:qFormat/>
    <w:rsid w:val="00A6634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34"/>
    <w:qFormat/>
    <w:pPr>
      <w:ind w:left="743" w:hanging="360"/>
      <w:jc w:val="both"/>
    </w:pPr>
  </w:style>
  <w:style w:type="paragraph" w:customStyle="1" w:styleId="TableParagraph">
    <w:name w:val="Table Paragraph"/>
    <w:basedOn w:val="Normal"/>
    <w:uiPriority w:val="1"/>
    <w:qFormat/>
    <w:pPr>
      <w:spacing w:line="281" w:lineRule="exact"/>
      <w:ind w:left="108"/>
    </w:pPr>
  </w:style>
  <w:style w:type="paragraph" w:styleId="NoSpacing">
    <w:name w:val="No Spacing"/>
    <w:uiPriority w:val="1"/>
    <w:qFormat/>
    <w:rsid w:val="00A77C7C"/>
    <w:pPr>
      <w:widowControl/>
      <w:autoSpaceDE/>
      <w:autoSpaceDN/>
    </w:pPr>
    <w:rPr>
      <w:rFonts w:eastAsiaTheme="minorEastAsia"/>
    </w:rPr>
  </w:style>
  <w:style w:type="character" w:customStyle="1" w:styleId="ListParagraphChar">
    <w:name w:val="List Paragraph Char"/>
    <w:link w:val="ListParagraph"/>
    <w:uiPriority w:val="34"/>
    <w:locked/>
    <w:rsid w:val="00A77C7C"/>
    <w:rPr>
      <w:rFonts w:ascii="Cambria" w:eastAsia="Cambria" w:hAnsi="Cambria" w:cs="Cambria"/>
    </w:rPr>
  </w:style>
  <w:style w:type="table" w:styleId="TableGrid">
    <w:name w:val="Table Grid"/>
    <w:basedOn w:val="TableNormal"/>
    <w:uiPriority w:val="59"/>
    <w:rsid w:val="0079602A"/>
    <w:pPr>
      <w:widowControl/>
      <w:autoSpaceDE/>
      <w:autoSpaceDN/>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A6634F"/>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5D43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70788">
      <w:bodyDiv w:val="1"/>
      <w:marLeft w:val="0"/>
      <w:marRight w:val="0"/>
      <w:marTop w:val="0"/>
      <w:marBottom w:val="0"/>
      <w:divBdr>
        <w:top w:val="none" w:sz="0" w:space="0" w:color="auto"/>
        <w:left w:val="none" w:sz="0" w:space="0" w:color="auto"/>
        <w:bottom w:val="none" w:sz="0" w:space="0" w:color="auto"/>
        <w:right w:val="none" w:sz="0" w:space="0" w:color="auto"/>
      </w:divBdr>
    </w:div>
    <w:div w:id="1241215066">
      <w:bodyDiv w:val="1"/>
      <w:marLeft w:val="0"/>
      <w:marRight w:val="0"/>
      <w:marTop w:val="0"/>
      <w:marBottom w:val="0"/>
      <w:divBdr>
        <w:top w:val="none" w:sz="0" w:space="0" w:color="auto"/>
        <w:left w:val="none" w:sz="0" w:space="0" w:color="auto"/>
        <w:bottom w:val="none" w:sz="0" w:space="0" w:color="auto"/>
        <w:right w:val="none" w:sz="0" w:space="0" w:color="auto"/>
      </w:divBdr>
    </w:div>
    <w:div w:id="1615676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rgukt.i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dmissions@rgukt.i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dmissions@rgukt.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gukt.in/" TargetMode="External"/><Relationship Id="rId5" Type="http://schemas.openxmlformats.org/officeDocument/2006/relationships/footnotes" Target="footnotes.xml"/><Relationship Id="rId15" Type="http://schemas.openxmlformats.org/officeDocument/2006/relationships/hyperlink" Target="mailto:payment_grievances@rgukt.in" TargetMode="External"/><Relationship Id="rId10" Type="http://schemas.openxmlformats.org/officeDocument/2006/relationships/hyperlink" Target="http://www.rgukt.in/AP"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rguk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1640</TotalTime>
  <Pages>8</Pages>
  <Words>2805</Words>
  <Characters>15992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Microsoft Word - Detailed Notification 2024-25 admissions</vt:lpstr>
    </vt:vector>
  </TitlesOfParts>
  <Company/>
  <LinksUpToDate>false</LinksUpToDate>
  <CharactersWithSpaces>18760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Detailed Notification 2024-25 admissions</dc:title>
  <dc:creator>Registrar RGUKT</dc:creator>
  <cp:lastModifiedBy>rgukt</cp:lastModifiedBy>
  <cp:revision>19</cp:revision>
  <dcterms:created xsi:type="dcterms:W3CDTF">2025-04-14T18:45:00Z</dcterms:created>
  <dcterms:modified xsi:type="dcterms:W3CDTF">2025-04-25T09:54:00Z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2024-05-07T00:00:00Z</vt:filetime>
  </property>
  <property fmtid="{D5CDD505-2E9C-101B-9397-08002B2CF9AE}" pid="3" name="LastSaved">
    <vt:filetime>2025-01-28T00:00:00Z</vt:filetime>
  </property>
  <property fmtid="{D5CDD505-2E9C-101B-9397-08002B2CF9AE}" pid="4" name="Producer">
    <vt:lpwstr>Microsoft: Print To PDF</vt:lpwstr>
  </property>
</Properties>
</file>